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1811" w:rsidRDefault="00281811" w:rsidP="00281811">
      <w:pPr>
        <w:jc w:val="center"/>
        <w:rPr>
          <w:rFonts w:hint="eastAsia"/>
          <w:b/>
          <w:sz w:val="32"/>
          <w:szCs w:val="32"/>
        </w:rPr>
      </w:pPr>
    </w:p>
    <w:p w:rsidR="00281811" w:rsidRPr="00281811" w:rsidRDefault="00281811" w:rsidP="00281811">
      <w:pPr>
        <w:jc w:val="center"/>
        <w:rPr>
          <w:rFonts w:hint="eastAsia"/>
          <w:b/>
          <w:sz w:val="32"/>
          <w:szCs w:val="32"/>
        </w:rPr>
      </w:pPr>
      <w:r w:rsidRPr="00281811">
        <w:rPr>
          <w:rFonts w:hint="eastAsia"/>
          <w:b/>
          <w:sz w:val="32"/>
          <w:szCs w:val="32"/>
        </w:rPr>
        <w:t>我校参加全国虚拟仿真优秀教学成果评选获奖情况</w:t>
      </w:r>
    </w:p>
    <w:p w:rsidR="00281811" w:rsidRDefault="00281811" w:rsidP="00281811">
      <w:pPr>
        <w:rPr>
          <w:rFonts w:hint="eastAsia"/>
        </w:rPr>
      </w:pPr>
    </w:p>
    <w:p w:rsidR="00281811" w:rsidRDefault="00281811" w:rsidP="00281811">
      <w:pPr>
        <w:rPr>
          <w:rFonts w:hint="eastAsia"/>
        </w:rPr>
      </w:pPr>
    </w:p>
    <w:tbl>
      <w:tblPr>
        <w:tblStyle w:val="a3"/>
        <w:tblW w:w="861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/>
      </w:tblPr>
      <w:tblGrid>
        <w:gridCol w:w="700"/>
        <w:gridCol w:w="3943"/>
        <w:gridCol w:w="1540"/>
        <w:gridCol w:w="2433"/>
      </w:tblGrid>
      <w:tr w:rsidR="00281811" w:rsidRPr="00547DC9" w:rsidTr="00725190">
        <w:trPr>
          <w:trHeight w:val="492"/>
          <w:jc w:val="center"/>
        </w:trPr>
        <w:tc>
          <w:tcPr>
            <w:tcW w:w="700" w:type="dxa"/>
          </w:tcPr>
          <w:p w:rsidR="00281811" w:rsidRPr="00547DC9" w:rsidRDefault="00281811" w:rsidP="00725190">
            <w:pPr>
              <w:jc w:val="center"/>
              <w:rPr>
                <w:b/>
              </w:rPr>
            </w:pPr>
            <w:r w:rsidRPr="00547DC9">
              <w:rPr>
                <w:rFonts w:hint="eastAsia"/>
                <w:b/>
              </w:rPr>
              <w:t>序号</w:t>
            </w:r>
          </w:p>
        </w:tc>
        <w:tc>
          <w:tcPr>
            <w:tcW w:w="3943" w:type="dxa"/>
          </w:tcPr>
          <w:p w:rsidR="00281811" w:rsidRPr="00547DC9" w:rsidRDefault="00281811" w:rsidP="00725190">
            <w:pPr>
              <w:jc w:val="center"/>
              <w:rPr>
                <w:b/>
              </w:rPr>
            </w:pPr>
            <w:r w:rsidRPr="00547DC9">
              <w:rPr>
                <w:rFonts w:hint="eastAsia"/>
                <w:b/>
              </w:rPr>
              <w:t>成果</w:t>
            </w:r>
            <w:r w:rsidRPr="00547DC9">
              <w:rPr>
                <w:b/>
              </w:rPr>
              <w:t>名称</w:t>
            </w:r>
          </w:p>
        </w:tc>
        <w:tc>
          <w:tcPr>
            <w:tcW w:w="1540" w:type="dxa"/>
          </w:tcPr>
          <w:p w:rsidR="00281811" w:rsidRPr="00547DC9" w:rsidRDefault="00281811" w:rsidP="00725190">
            <w:pPr>
              <w:jc w:val="center"/>
              <w:rPr>
                <w:b/>
              </w:rPr>
            </w:pPr>
            <w:r w:rsidRPr="00547DC9">
              <w:rPr>
                <w:rFonts w:hint="eastAsia"/>
                <w:b/>
              </w:rPr>
              <w:t>奖励</w:t>
            </w:r>
            <w:r w:rsidRPr="00547DC9">
              <w:rPr>
                <w:b/>
              </w:rPr>
              <w:t>等级</w:t>
            </w:r>
          </w:p>
        </w:tc>
        <w:tc>
          <w:tcPr>
            <w:tcW w:w="2433" w:type="dxa"/>
          </w:tcPr>
          <w:p w:rsidR="00281811" w:rsidRPr="00547DC9" w:rsidRDefault="00281811" w:rsidP="00725190">
            <w:pPr>
              <w:jc w:val="center"/>
              <w:rPr>
                <w:b/>
              </w:rPr>
            </w:pPr>
            <w:r w:rsidRPr="00547DC9">
              <w:rPr>
                <w:b/>
              </w:rPr>
              <w:t>单位</w:t>
            </w:r>
            <w:r>
              <w:rPr>
                <w:rFonts w:hint="eastAsia"/>
                <w:b/>
              </w:rPr>
              <w:t>名称</w:t>
            </w:r>
          </w:p>
        </w:tc>
      </w:tr>
      <w:tr w:rsidR="00281811" w:rsidTr="00725190">
        <w:trPr>
          <w:trHeight w:val="492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1</w:t>
            </w:r>
          </w:p>
        </w:tc>
        <w:tc>
          <w:tcPr>
            <w:tcW w:w="3943" w:type="dxa"/>
          </w:tcPr>
          <w:p w:rsidR="00281811" w:rsidRPr="00EF1A06" w:rsidRDefault="00281811" w:rsidP="00725190">
            <w:pPr>
              <w:pStyle w:val="Default"/>
              <w:rPr>
                <w:rFonts w:asciiTheme="minorHAnsi" w:eastAsiaTheme="minorEastAsia" w:cstheme="minorBidi"/>
                <w:color w:val="auto"/>
                <w:kern w:val="2"/>
                <w:sz w:val="21"/>
                <w:szCs w:val="22"/>
              </w:rPr>
            </w:pPr>
            <w:r w:rsidRPr="00EF1A06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>三维可视化自由组态创新系统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石油</w:t>
            </w:r>
            <w:r>
              <w:t>工业训练中心</w:t>
            </w:r>
          </w:p>
        </w:tc>
      </w:tr>
      <w:tr w:rsidR="00281811" w:rsidTr="00725190">
        <w:trPr>
          <w:trHeight w:val="469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3943" w:type="dxa"/>
          </w:tcPr>
          <w:p w:rsidR="00281811" w:rsidRPr="00EF1A06" w:rsidRDefault="00281811" w:rsidP="00725190">
            <w:pPr>
              <w:pStyle w:val="Default"/>
              <w:rPr>
                <w:rFonts w:asciiTheme="minorHAnsi" w:eastAsiaTheme="minorEastAsia" w:cstheme="minorBidi"/>
                <w:color w:val="auto"/>
                <w:kern w:val="2"/>
                <w:sz w:val="21"/>
                <w:szCs w:val="22"/>
              </w:rPr>
            </w:pPr>
            <w:r w:rsidRPr="00EF1A06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>虚实结合的油气开采仿真实训教学系统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一等奖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石油</w:t>
            </w:r>
            <w:r>
              <w:t>工业训练中心</w:t>
            </w:r>
          </w:p>
        </w:tc>
      </w:tr>
      <w:tr w:rsidR="00281811" w:rsidTr="00725190">
        <w:trPr>
          <w:trHeight w:val="492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3943" w:type="dxa"/>
          </w:tcPr>
          <w:p w:rsidR="00281811" w:rsidRPr="00933D79" w:rsidRDefault="00281811" w:rsidP="00725190">
            <w:pPr>
              <w:jc w:val="left"/>
            </w:pPr>
            <w:r w:rsidRPr="00EF1A06">
              <w:rPr>
                <w:rFonts w:hint="eastAsia"/>
              </w:rPr>
              <w:t>钻井仿真实训教学平台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石油</w:t>
            </w:r>
            <w:r>
              <w:t>工业训练中心</w:t>
            </w:r>
          </w:p>
        </w:tc>
      </w:tr>
      <w:tr w:rsidR="00281811" w:rsidTr="00725190">
        <w:trPr>
          <w:trHeight w:val="492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4</w:t>
            </w:r>
          </w:p>
        </w:tc>
        <w:tc>
          <w:tcPr>
            <w:tcW w:w="3943" w:type="dxa"/>
          </w:tcPr>
          <w:p w:rsidR="00281811" w:rsidRPr="00933D79" w:rsidRDefault="00281811" w:rsidP="00725190">
            <w:pPr>
              <w:jc w:val="left"/>
            </w:pPr>
            <w:r w:rsidRPr="00EF1A06">
              <w:rPr>
                <w:rFonts w:hint="eastAsia"/>
              </w:rPr>
              <w:t>危化品安全应急救援系统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石油</w:t>
            </w:r>
            <w:r>
              <w:t>工业训练中心</w:t>
            </w:r>
          </w:p>
        </w:tc>
      </w:tr>
      <w:tr w:rsidR="00281811" w:rsidTr="00725190">
        <w:trPr>
          <w:trHeight w:val="492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3943" w:type="dxa"/>
          </w:tcPr>
          <w:p w:rsidR="00281811" w:rsidRPr="00EF1A06" w:rsidRDefault="00281811" w:rsidP="00725190">
            <w:pPr>
              <w:pStyle w:val="Default"/>
              <w:rPr>
                <w:rFonts w:asciiTheme="minorHAnsi" w:eastAsiaTheme="minorEastAsia" w:cstheme="minorBidi"/>
                <w:color w:val="auto"/>
                <w:kern w:val="2"/>
                <w:sz w:val="21"/>
                <w:szCs w:val="22"/>
              </w:rPr>
            </w:pPr>
            <w:r w:rsidRPr="00EF1A06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>油气储运虚拟仿真实验教学系统开发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三等奖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储运与建筑工程学院</w:t>
            </w:r>
          </w:p>
        </w:tc>
      </w:tr>
      <w:tr w:rsidR="00281811" w:rsidTr="00725190">
        <w:trPr>
          <w:trHeight w:val="492"/>
          <w:jc w:val="center"/>
        </w:trPr>
        <w:tc>
          <w:tcPr>
            <w:tcW w:w="70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3943" w:type="dxa"/>
          </w:tcPr>
          <w:p w:rsidR="00281811" w:rsidRPr="0048723A" w:rsidRDefault="00281811" w:rsidP="00725190">
            <w:pPr>
              <w:autoSpaceDE w:val="0"/>
              <w:autoSpaceDN w:val="0"/>
              <w:adjustRightInd w:val="0"/>
              <w:jc w:val="left"/>
            </w:pPr>
            <w:r w:rsidRPr="0048723A">
              <w:rPr>
                <w:rFonts w:hint="eastAsia"/>
              </w:rPr>
              <w:t>虚拟仿真软硬件技术在实践教学的探索</w:t>
            </w:r>
          </w:p>
          <w:p w:rsidR="00281811" w:rsidRPr="00EF1A06" w:rsidRDefault="00281811" w:rsidP="00725190">
            <w:pPr>
              <w:pStyle w:val="Default"/>
              <w:rPr>
                <w:rFonts w:asciiTheme="minorHAnsi" w:eastAsiaTheme="minorEastAsia" w:cstheme="minorBidi"/>
                <w:color w:val="auto"/>
                <w:kern w:val="2"/>
                <w:sz w:val="21"/>
                <w:szCs w:val="22"/>
              </w:rPr>
            </w:pPr>
            <w:r w:rsidRPr="0048723A">
              <w:rPr>
                <w:rFonts w:asciiTheme="minorHAnsi" w:eastAsiaTheme="minorEastAsia" w:cstheme="minorBidi" w:hint="eastAsia"/>
                <w:color w:val="auto"/>
                <w:kern w:val="2"/>
                <w:sz w:val="21"/>
                <w:szCs w:val="22"/>
              </w:rPr>
              <w:t>与应用</w:t>
            </w:r>
          </w:p>
        </w:tc>
        <w:tc>
          <w:tcPr>
            <w:tcW w:w="1540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优秀</w:t>
            </w:r>
            <w:r>
              <w:t>论文奖</w:t>
            </w:r>
          </w:p>
        </w:tc>
        <w:tc>
          <w:tcPr>
            <w:tcW w:w="2433" w:type="dxa"/>
          </w:tcPr>
          <w:p w:rsidR="00281811" w:rsidRDefault="00281811" w:rsidP="00725190">
            <w:pPr>
              <w:jc w:val="center"/>
            </w:pPr>
            <w:r>
              <w:rPr>
                <w:rFonts w:hint="eastAsia"/>
              </w:rPr>
              <w:t>石油</w:t>
            </w:r>
            <w:r>
              <w:t>工业训练中心</w:t>
            </w:r>
          </w:p>
        </w:tc>
      </w:tr>
    </w:tbl>
    <w:p w:rsidR="00281811" w:rsidRDefault="00281811" w:rsidP="00281811"/>
    <w:p w:rsidR="00281811" w:rsidRDefault="00281811" w:rsidP="00281811">
      <w:pPr>
        <w:rPr>
          <w:rFonts w:hint="eastAsia"/>
        </w:rPr>
      </w:pPr>
    </w:p>
    <w:p w:rsidR="00281811" w:rsidRDefault="00281811" w:rsidP="00281811">
      <w:pPr>
        <w:rPr>
          <w:rFonts w:hint="eastAsia"/>
        </w:rPr>
      </w:pPr>
    </w:p>
    <w:p w:rsidR="00281811" w:rsidRDefault="00281811" w:rsidP="00281811">
      <w:pPr>
        <w:rPr>
          <w:rFonts w:hint="eastAsia"/>
        </w:rPr>
      </w:pPr>
    </w:p>
    <w:p w:rsidR="00281811" w:rsidRDefault="00281811" w:rsidP="00281811">
      <w:pPr>
        <w:rPr>
          <w:rFonts w:hint="eastAsia"/>
        </w:rPr>
      </w:pPr>
    </w:p>
    <w:p w:rsidR="00281811" w:rsidRPr="00281811" w:rsidRDefault="00281811" w:rsidP="00281811"/>
    <w:p w:rsidR="00281811" w:rsidRPr="00281811" w:rsidRDefault="00281811" w:rsidP="00281811"/>
    <w:sectPr w:rsidR="00281811" w:rsidRPr="00281811" w:rsidSect="008B024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281811"/>
    <w:rsid w:val="00281811"/>
    <w:rsid w:val="008B02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81811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8181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281811"/>
    <w:pPr>
      <w:widowControl w:val="0"/>
      <w:autoSpaceDE w:val="0"/>
      <w:autoSpaceDN w:val="0"/>
      <w:adjustRightInd w:val="0"/>
    </w:pPr>
    <w:rPr>
      <w:rFonts w:ascii="宋体" w:eastAsia="宋体" w:cs="宋体"/>
      <w:color w:val="000000"/>
      <w:kern w:val="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36</Words>
  <Characters>209</Characters>
  <Application>Microsoft Office Word</Application>
  <DocSecurity>0</DocSecurity>
  <Lines>1</Lines>
  <Paragraphs>1</Paragraphs>
  <ScaleCrop>false</ScaleCrop>
  <Company/>
  <LinksUpToDate>false</LinksUpToDate>
  <CharactersWithSpaces>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2016-09-28T06:23:00Z</dcterms:created>
  <dcterms:modified xsi:type="dcterms:W3CDTF">2016-09-28T06:25:00Z</dcterms:modified>
</cp:coreProperties>
</file>