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A1" w:rsidRDefault="00FB35A1" w:rsidP="00FB35A1">
      <w:pPr>
        <w:jc w:val="center"/>
        <w:rPr>
          <w:rFonts w:ascii="Times New Roman" w:eastAsia="黑体" w:hAnsi="Times New Roman" w:hint="eastAsia"/>
          <w:b/>
          <w:sz w:val="48"/>
          <w:szCs w:val="44"/>
        </w:rPr>
      </w:pPr>
      <w:r w:rsidRPr="007870E6">
        <w:rPr>
          <w:rFonts w:ascii="Times New Roman" w:eastAsia="黑体" w:hAnsi="Times New Roman"/>
          <w:b/>
          <w:sz w:val="48"/>
          <w:szCs w:val="44"/>
        </w:rPr>
        <w:t>会</w:t>
      </w:r>
      <w:r w:rsidRPr="007870E6">
        <w:rPr>
          <w:rFonts w:ascii="Times New Roman" w:eastAsia="黑体" w:hAnsi="Times New Roman"/>
          <w:b/>
          <w:sz w:val="48"/>
          <w:szCs w:val="44"/>
        </w:rPr>
        <w:t xml:space="preserve"> </w:t>
      </w:r>
      <w:r w:rsidRPr="007870E6">
        <w:rPr>
          <w:rFonts w:ascii="Times New Roman" w:eastAsia="黑体" w:hAnsi="Times New Roman"/>
          <w:b/>
          <w:sz w:val="48"/>
          <w:szCs w:val="44"/>
        </w:rPr>
        <w:t>议</w:t>
      </w:r>
      <w:r w:rsidRPr="007870E6">
        <w:rPr>
          <w:rFonts w:ascii="Times New Roman" w:eastAsia="黑体" w:hAnsi="Times New Roman"/>
          <w:b/>
          <w:sz w:val="48"/>
          <w:szCs w:val="44"/>
        </w:rPr>
        <w:t xml:space="preserve"> </w:t>
      </w:r>
      <w:r w:rsidRPr="007870E6">
        <w:rPr>
          <w:rFonts w:ascii="Times New Roman" w:eastAsia="黑体" w:hAnsi="Times New Roman"/>
          <w:b/>
          <w:sz w:val="48"/>
          <w:szCs w:val="44"/>
        </w:rPr>
        <w:t>日</w:t>
      </w:r>
      <w:r w:rsidRPr="007870E6">
        <w:rPr>
          <w:rFonts w:ascii="Times New Roman" w:eastAsia="黑体" w:hAnsi="Times New Roman"/>
          <w:b/>
          <w:sz w:val="48"/>
          <w:szCs w:val="44"/>
        </w:rPr>
        <w:t xml:space="preserve"> </w:t>
      </w:r>
      <w:r w:rsidRPr="007870E6">
        <w:rPr>
          <w:rFonts w:ascii="Times New Roman" w:eastAsia="黑体" w:hAnsi="Times New Roman"/>
          <w:b/>
          <w:sz w:val="48"/>
          <w:szCs w:val="44"/>
        </w:rPr>
        <w:t>程</w:t>
      </w:r>
    </w:p>
    <w:p w:rsidR="00FB35A1" w:rsidRPr="001C7AA1" w:rsidRDefault="00FB35A1" w:rsidP="00FB35A1">
      <w:pPr>
        <w:tabs>
          <w:tab w:val="left" w:pos="2985"/>
        </w:tabs>
        <w:spacing w:line="360" w:lineRule="auto"/>
        <w:rPr>
          <w:rFonts w:ascii="Times New Roman" w:eastAsia="黑体" w:hAnsi="Times New Roman" w:hint="eastAsia"/>
          <w:b/>
          <w:sz w:val="48"/>
          <w:szCs w:val="44"/>
        </w:rPr>
      </w:pPr>
      <w:r w:rsidRPr="00630600">
        <w:rPr>
          <w:rFonts w:ascii="Times New Roman" w:eastAsia="华文中宋" w:hAnsi="华文中宋" w:hint="eastAsia"/>
          <w:b/>
          <w:sz w:val="28"/>
          <w:szCs w:val="28"/>
        </w:rPr>
        <w:t>会议地点：</w:t>
      </w:r>
      <w:r>
        <w:rPr>
          <w:rFonts w:ascii="Times New Roman" w:eastAsia="华文中宋" w:hAnsi="华文中宋" w:hint="eastAsia"/>
          <w:sz w:val="28"/>
          <w:szCs w:val="28"/>
        </w:rPr>
        <w:t>中国石油大学（华东）工科楼Ｃ座</w:t>
      </w:r>
      <w:r>
        <w:rPr>
          <w:rFonts w:ascii="Times New Roman" w:eastAsia="华文中宋" w:hAnsi="华文中宋" w:hint="eastAsia"/>
          <w:sz w:val="28"/>
          <w:szCs w:val="28"/>
        </w:rPr>
        <w:t>757</w:t>
      </w:r>
      <w:r>
        <w:rPr>
          <w:rFonts w:ascii="Times New Roman" w:eastAsia="华文中宋" w:hAnsi="华文中宋" w:hint="eastAsia"/>
          <w:sz w:val="28"/>
          <w:szCs w:val="28"/>
        </w:rPr>
        <w:t>报告厅</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508"/>
        <w:gridCol w:w="13"/>
        <w:gridCol w:w="6"/>
        <w:gridCol w:w="1672"/>
      </w:tblGrid>
      <w:tr w:rsidR="00FB35A1" w:rsidRPr="004E6614" w:rsidTr="00DC0398">
        <w:trPr>
          <w:cantSplit/>
          <w:trHeight w:val="455"/>
          <w:jc w:val="center"/>
        </w:trPr>
        <w:tc>
          <w:tcPr>
            <w:tcW w:w="1809" w:type="dxa"/>
            <w:tcBorders>
              <w:bottom w:val="single" w:sz="4" w:space="0" w:color="auto"/>
            </w:tcBorders>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w:t>
            </w:r>
            <w:r w:rsidRPr="004E6614">
              <w:rPr>
                <w:rFonts w:ascii="Times New Roman" w:eastAsia="华文中宋" w:hAnsi="华文中宋"/>
                <w:sz w:val="24"/>
              </w:rPr>
              <w:t>月</w:t>
            </w:r>
            <w:r w:rsidRPr="004E6614">
              <w:rPr>
                <w:rFonts w:ascii="Times New Roman" w:eastAsia="华文中宋" w:hAnsi="Times New Roman"/>
                <w:sz w:val="24"/>
              </w:rPr>
              <w:t>30</w:t>
            </w:r>
            <w:r w:rsidRPr="004E6614">
              <w:rPr>
                <w:rFonts w:ascii="Times New Roman" w:eastAsia="华文中宋" w:hAnsi="华文中宋"/>
                <w:sz w:val="24"/>
              </w:rPr>
              <w:t>日</w:t>
            </w:r>
          </w:p>
        </w:tc>
        <w:tc>
          <w:tcPr>
            <w:tcW w:w="8199" w:type="dxa"/>
            <w:gridSpan w:val="4"/>
            <w:tcBorders>
              <w:bottom w:val="single" w:sz="4" w:space="0" w:color="auto"/>
            </w:tcBorders>
            <w:vAlign w:val="center"/>
          </w:tcPr>
          <w:p w:rsidR="00FB35A1" w:rsidRPr="004E6614" w:rsidRDefault="00FB35A1" w:rsidP="00DC0398">
            <w:pPr>
              <w:rPr>
                <w:rFonts w:ascii="Times New Roman" w:eastAsia="华文中宋" w:hAnsi="Times New Roman"/>
                <w:sz w:val="28"/>
                <w:szCs w:val="28"/>
              </w:rPr>
            </w:pPr>
            <w:r w:rsidRPr="004E6614">
              <w:rPr>
                <w:rFonts w:ascii="Times New Roman" w:eastAsia="华文中宋" w:hAnsi="华文中宋"/>
                <w:sz w:val="28"/>
                <w:szCs w:val="28"/>
              </w:rPr>
              <w:t>会议报到：下午</w:t>
            </w:r>
            <w:r w:rsidRPr="004E6614">
              <w:rPr>
                <w:rFonts w:ascii="Times New Roman" w:eastAsia="华文中宋" w:hAnsi="Times New Roman"/>
                <w:sz w:val="28"/>
                <w:szCs w:val="28"/>
              </w:rPr>
              <w:t>14:00-22:00</w:t>
            </w:r>
            <w:r w:rsidRPr="004E6614">
              <w:rPr>
                <w:rFonts w:ascii="Times New Roman" w:eastAsia="华文中宋" w:hAnsi="华文中宋"/>
                <w:sz w:val="28"/>
                <w:szCs w:val="28"/>
              </w:rPr>
              <w:t>时，蓝海</w:t>
            </w:r>
            <w:r>
              <w:rPr>
                <w:rFonts w:ascii="Times New Roman" w:eastAsia="华文中宋" w:hAnsi="华文中宋" w:hint="eastAsia"/>
                <w:sz w:val="28"/>
                <w:szCs w:val="28"/>
              </w:rPr>
              <w:t>金港</w:t>
            </w:r>
            <w:r w:rsidRPr="004E6614">
              <w:rPr>
                <w:rFonts w:ascii="Times New Roman" w:eastAsia="华文中宋" w:hAnsi="华文中宋"/>
                <w:sz w:val="28"/>
                <w:szCs w:val="28"/>
              </w:rPr>
              <w:t>大饭店大厅</w:t>
            </w:r>
          </w:p>
        </w:tc>
      </w:tr>
      <w:tr w:rsidR="00FB35A1" w:rsidRPr="004E6614" w:rsidTr="00DC0398">
        <w:trPr>
          <w:trHeight w:val="449"/>
          <w:jc w:val="center"/>
        </w:trPr>
        <w:tc>
          <w:tcPr>
            <w:tcW w:w="1809" w:type="dxa"/>
            <w:shd w:val="clear" w:color="auto" w:fill="F2F2F2"/>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w:t>
            </w:r>
            <w:r w:rsidRPr="004E6614">
              <w:rPr>
                <w:rFonts w:ascii="Times New Roman" w:eastAsia="华文中宋" w:hAnsi="华文中宋"/>
                <w:sz w:val="24"/>
              </w:rPr>
              <w:t>月</w:t>
            </w:r>
            <w:r w:rsidRPr="004E6614">
              <w:rPr>
                <w:rFonts w:ascii="Times New Roman" w:eastAsia="华文中宋" w:hAnsi="Times New Roman"/>
                <w:sz w:val="24"/>
              </w:rPr>
              <w:t>31</w:t>
            </w:r>
            <w:r w:rsidRPr="004E6614">
              <w:rPr>
                <w:rFonts w:ascii="Times New Roman" w:eastAsia="华文中宋" w:hAnsi="华文中宋"/>
                <w:sz w:val="24"/>
              </w:rPr>
              <w:t>日上午</w:t>
            </w:r>
          </w:p>
        </w:tc>
        <w:tc>
          <w:tcPr>
            <w:tcW w:w="6521" w:type="dxa"/>
            <w:gridSpan w:val="2"/>
            <w:shd w:val="clear" w:color="auto" w:fill="F2F2F2"/>
            <w:vAlign w:val="center"/>
          </w:tcPr>
          <w:p w:rsidR="00FB35A1" w:rsidRPr="007005F6" w:rsidRDefault="00FB35A1" w:rsidP="00DC0398">
            <w:pPr>
              <w:jc w:val="center"/>
              <w:rPr>
                <w:rFonts w:ascii="Times New Roman" w:eastAsia="华文中宋" w:hAnsi="Times New Roman"/>
                <w:b/>
                <w:color w:val="FF0000"/>
                <w:sz w:val="24"/>
              </w:rPr>
            </w:pPr>
            <w:r>
              <w:rPr>
                <w:rFonts w:ascii="Times New Roman" w:eastAsia="华文中宋" w:hAnsi="华文中宋" w:hint="eastAsia"/>
                <w:b/>
                <w:sz w:val="28"/>
                <w:szCs w:val="28"/>
              </w:rPr>
              <w:t>会议议程</w:t>
            </w:r>
          </w:p>
        </w:tc>
        <w:tc>
          <w:tcPr>
            <w:tcW w:w="1678" w:type="dxa"/>
            <w:gridSpan w:val="2"/>
            <w:shd w:val="clear" w:color="auto" w:fill="F2F2F2"/>
            <w:vAlign w:val="center"/>
          </w:tcPr>
          <w:p w:rsidR="00FB35A1" w:rsidRPr="004E6614" w:rsidRDefault="00FB35A1" w:rsidP="00DC0398">
            <w:pPr>
              <w:snapToGrid w:val="0"/>
              <w:jc w:val="center"/>
              <w:rPr>
                <w:rFonts w:ascii="Times New Roman" w:eastAsia="华文中宋" w:hAnsi="Times New Roman"/>
                <w:sz w:val="24"/>
              </w:rPr>
            </w:pPr>
            <w:r w:rsidRPr="00630600">
              <w:rPr>
                <w:rFonts w:ascii="Times New Roman" w:eastAsia="华文中宋" w:hAnsi="华文中宋"/>
                <w:b/>
                <w:sz w:val="28"/>
                <w:szCs w:val="28"/>
              </w:rPr>
              <w:t>主持人</w:t>
            </w:r>
          </w:p>
        </w:tc>
      </w:tr>
      <w:tr w:rsidR="00FB35A1" w:rsidRPr="004E6614" w:rsidTr="00DC0398">
        <w:trPr>
          <w:cantSplit/>
          <w:trHeight w:val="1882"/>
          <w:jc w:val="center"/>
        </w:trPr>
        <w:tc>
          <w:tcPr>
            <w:tcW w:w="1809" w:type="dxa"/>
            <w:vAlign w:val="center"/>
          </w:tcPr>
          <w:p w:rsidR="00FB35A1" w:rsidRPr="004E6614" w:rsidRDefault="00FB35A1" w:rsidP="00DC0398">
            <w:pPr>
              <w:ind w:firstLineChars="50" w:firstLine="120"/>
              <w:jc w:val="center"/>
              <w:rPr>
                <w:rFonts w:ascii="Times New Roman" w:eastAsia="华文中宋" w:hAnsi="Times New Roman"/>
                <w:sz w:val="24"/>
              </w:rPr>
            </w:pPr>
            <w:r w:rsidRPr="004E6614">
              <w:rPr>
                <w:rFonts w:ascii="Times New Roman" w:eastAsia="华文中宋" w:hAnsi="Times New Roman"/>
                <w:sz w:val="24"/>
              </w:rPr>
              <w:t>8:30-9:20</w:t>
            </w:r>
          </w:p>
        </w:tc>
        <w:tc>
          <w:tcPr>
            <w:tcW w:w="6521" w:type="dxa"/>
            <w:gridSpan w:val="2"/>
            <w:vAlign w:val="center"/>
          </w:tcPr>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华文中宋"/>
                <w:b/>
                <w:sz w:val="28"/>
                <w:szCs w:val="28"/>
              </w:rPr>
              <w:t>开幕式</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华文中宋"/>
                <w:sz w:val="24"/>
              </w:rPr>
              <w:t>国家自然科学基金委数理</w:t>
            </w:r>
            <w:r>
              <w:rPr>
                <w:rFonts w:ascii="Times New Roman" w:eastAsia="华文中宋" w:hAnsi="华文中宋" w:hint="eastAsia"/>
                <w:sz w:val="24"/>
              </w:rPr>
              <w:t>科</w:t>
            </w:r>
            <w:r w:rsidRPr="004E6614">
              <w:rPr>
                <w:rFonts w:ascii="Times New Roman" w:eastAsia="华文中宋" w:hAnsi="华文中宋"/>
                <w:sz w:val="24"/>
              </w:rPr>
              <w:t>学部领导讲话</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华文中宋"/>
                <w:sz w:val="24"/>
              </w:rPr>
              <w:t>中国石油大学（华东）领导讲话</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华文中宋"/>
                <w:sz w:val="24"/>
              </w:rPr>
              <w:t>论坛主席黄克智院士致辞</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华文中宋"/>
                <w:sz w:val="24"/>
              </w:rPr>
              <w:t>论坛主席庄茁教授介绍论坛背景</w:t>
            </w:r>
          </w:p>
        </w:tc>
        <w:tc>
          <w:tcPr>
            <w:tcW w:w="1678" w:type="dxa"/>
            <w:gridSpan w:val="2"/>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詹世革</w:t>
            </w:r>
          </w:p>
        </w:tc>
      </w:tr>
      <w:tr w:rsidR="00FB35A1" w:rsidRPr="004E6614" w:rsidTr="00DC0398">
        <w:trPr>
          <w:cantSplit/>
          <w:trHeight w:val="441"/>
          <w:jc w:val="center"/>
        </w:trPr>
        <w:tc>
          <w:tcPr>
            <w:tcW w:w="10008" w:type="dxa"/>
            <w:gridSpan w:val="5"/>
            <w:vAlign w:val="center"/>
          </w:tcPr>
          <w:p w:rsidR="00FB35A1" w:rsidRPr="004E6614" w:rsidRDefault="00FB35A1" w:rsidP="00DC0398">
            <w:pPr>
              <w:jc w:val="center"/>
              <w:rPr>
                <w:rFonts w:ascii="Times New Roman" w:eastAsia="华文中宋" w:hAnsi="Times New Roman"/>
                <w:b/>
                <w:sz w:val="28"/>
                <w:szCs w:val="28"/>
              </w:rPr>
            </w:pPr>
            <w:r w:rsidRPr="004E6614">
              <w:rPr>
                <w:rFonts w:ascii="Times New Roman" w:eastAsia="华文中宋" w:hAnsi="华文中宋"/>
                <w:b/>
                <w:sz w:val="28"/>
                <w:szCs w:val="28"/>
              </w:rPr>
              <w:t>主题报告（</w:t>
            </w:r>
            <w:r w:rsidRPr="004E6614">
              <w:rPr>
                <w:rFonts w:ascii="Times New Roman" w:eastAsia="华文中宋" w:hAnsi="Times New Roman"/>
                <w:b/>
                <w:sz w:val="28"/>
                <w:szCs w:val="28"/>
              </w:rPr>
              <w:t>40</w:t>
            </w:r>
            <w:r w:rsidRPr="004E6614">
              <w:rPr>
                <w:rFonts w:ascii="Times New Roman" w:eastAsia="华文中宋" w:hAnsi="华文中宋"/>
                <w:b/>
                <w:sz w:val="28"/>
                <w:szCs w:val="28"/>
              </w:rPr>
              <w:t>分钟，含提问时间）</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 xml:space="preserve">9:20-10:00 </w:t>
            </w:r>
          </w:p>
        </w:tc>
        <w:tc>
          <w:tcPr>
            <w:tcW w:w="6521" w:type="dxa"/>
            <w:gridSpan w:val="2"/>
            <w:vAlign w:val="center"/>
          </w:tcPr>
          <w:p w:rsidR="00FB35A1" w:rsidRPr="004E6614" w:rsidRDefault="00FB35A1" w:rsidP="00DC0398">
            <w:pPr>
              <w:jc w:val="left"/>
              <w:rPr>
                <w:rFonts w:ascii="Times New Roman" w:eastAsia="华文中宋" w:hAnsi="Times New Roman"/>
                <w:sz w:val="24"/>
              </w:rPr>
            </w:pPr>
            <w:r w:rsidRPr="00893208">
              <w:rPr>
                <w:rFonts w:ascii="Times New Roman" w:eastAsia="华文中宋" w:hAnsi="华文中宋"/>
                <w:b/>
                <w:sz w:val="24"/>
              </w:rPr>
              <w:t>黄克智：</w:t>
            </w:r>
            <w:r w:rsidRPr="000F37CB">
              <w:rPr>
                <w:rFonts w:ascii="Times New Roman" w:eastAsia="华文中宋" w:hAnsi="Times New Roman" w:hint="eastAsia"/>
                <w:sz w:val="24"/>
              </w:rPr>
              <w:t>按各向异性</w:t>
            </w:r>
            <w:r w:rsidRPr="000F37CB">
              <w:rPr>
                <w:rFonts w:ascii="Times New Roman" w:eastAsia="华文中宋" w:hAnsi="Times New Roman" w:hint="eastAsia"/>
                <w:sz w:val="24"/>
              </w:rPr>
              <w:t>Biot</w:t>
            </w:r>
            <w:r w:rsidRPr="000F37CB">
              <w:rPr>
                <w:rFonts w:ascii="Times New Roman" w:eastAsia="华文中宋" w:hAnsi="Times New Roman" w:hint="eastAsia"/>
                <w:sz w:val="24"/>
              </w:rPr>
              <w:t>本构关系的井眼安全校核</w:t>
            </w:r>
          </w:p>
        </w:tc>
        <w:tc>
          <w:tcPr>
            <w:tcW w:w="1678" w:type="dxa"/>
            <w:gridSpan w:val="2"/>
            <w:vMerge w:val="restart"/>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周哲玮</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10:00-10:40</w:t>
            </w:r>
          </w:p>
        </w:tc>
        <w:tc>
          <w:tcPr>
            <w:tcW w:w="6521" w:type="dxa"/>
            <w:gridSpan w:val="2"/>
            <w:vAlign w:val="center"/>
          </w:tcPr>
          <w:p w:rsidR="00FB35A1" w:rsidRPr="00ED5815" w:rsidRDefault="00FB35A1" w:rsidP="00DC0398">
            <w:pPr>
              <w:jc w:val="left"/>
              <w:rPr>
                <w:rFonts w:ascii="Times New Roman" w:eastAsia="华文中宋" w:hAnsi="Times New Roman"/>
                <w:sz w:val="24"/>
              </w:rPr>
            </w:pPr>
            <w:r w:rsidRPr="00ED5815">
              <w:rPr>
                <w:rFonts w:ascii="Times New Roman" w:eastAsia="华文中宋" w:hAnsi="华文中宋"/>
                <w:b/>
                <w:sz w:val="24"/>
              </w:rPr>
              <w:t>李</w:t>
            </w:r>
            <w:r w:rsidRPr="00ED5815">
              <w:rPr>
                <w:rFonts w:ascii="Times New Roman" w:eastAsia="华文中宋" w:hAnsi="华文中宋" w:hint="eastAsia"/>
                <w:b/>
                <w:sz w:val="24"/>
              </w:rPr>
              <w:t xml:space="preserve">　</w:t>
            </w:r>
            <w:r w:rsidRPr="00ED5815">
              <w:rPr>
                <w:rFonts w:ascii="Times New Roman" w:eastAsia="华文中宋" w:hAnsi="华文中宋"/>
                <w:b/>
                <w:sz w:val="24"/>
              </w:rPr>
              <w:t>阳</w:t>
            </w:r>
            <w:r w:rsidRPr="00ED5815">
              <w:rPr>
                <w:rFonts w:ascii="Times New Roman" w:eastAsia="华文中宋" w:hAnsi="华文中宋"/>
                <w:sz w:val="24"/>
              </w:rPr>
              <w:t>：</w:t>
            </w:r>
            <w:r w:rsidRPr="00ED5815">
              <w:rPr>
                <w:rFonts w:ascii="Times New Roman" w:eastAsia="华文中宋" w:hAnsi="华文中宋" w:hint="eastAsia"/>
                <w:sz w:val="24"/>
              </w:rPr>
              <w:t>涪陵页岩气田压裂影响因素探讨</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10:40-11:20</w:t>
            </w:r>
          </w:p>
        </w:tc>
        <w:tc>
          <w:tcPr>
            <w:tcW w:w="6521" w:type="dxa"/>
            <w:gridSpan w:val="2"/>
            <w:vAlign w:val="center"/>
          </w:tcPr>
          <w:p w:rsidR="00FB35A1" w:rsidRPr="00ED5815" w:rsidRDefault="00FB35A1" w:rsidP="00DC0398">
            <w:pPr>
              <w:jc w:val="left"/>
              <w:rPr>
                <w:rFonts w:ascii="Times New Roman" w:eastAsia="华文中宋" w:hAnsi="Times New Roman"/>
                <w:sz w:val="24"/>
              </w:rPr>
            </w:pPr>
            <w:r w:rsidRPr="00ED5815">
              <w:rPr>
                <w:rFonts w:ascii="Times New Roman" w:eastAsia="华文中宋" w:hAnsi="华文中宋"/>
                <w:b/>
                <w:sz w:val="24"/>
              </w:rPr>
              <w:t>庄</w:t>
            </w:r>
            <w:r>
              <w:rPr>
                <w:rFonts w:ascii="Times New Roman" w:eastAsia="华文中宋" w:hAnsi="华文中宋" w:hint="eastAsia"/>
                <w:b/>
                <w:sz w:val="24"/>
              </w:rPr>
              <w:t xml:space="preserve">  </w:t>
            </w:r>
            <w:r w:rsidRPr="00ED5815">
              <w:rPr>
                <w:rFonts w:ascii="Times New Roman" w:eastAsia="华文中宋" w:hAnsi="华文中宋"/>
                <w:b/>
                <w:sz w:val="24"/>
              </w:rPr>
              <w:t>茁：</w:t>
            </w:r>
            <w:r w:rsidRPr="00ED5815">
              <w:rPr>
                <w:rFonts w:ascii="Times New Roman" w:eastAsia="华文中宋" w:hAnsi="华文中宋" w:hint="eastAsia"/>
                <w:sz w:val="24"/>
              </w:rPr>
              <w:t>水力压裂缝网形成机理和力学模型</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11:20-12:00</w:t>
            </w:r>
          </w:p>
        </w:tc>
        <w:tc>
          <w:tcPr>
            <w:tcW w:w="6521" w:type="dxa"/>
            <w:gridSpan w:val="2"/>
            <w:vAlign w:val="center"/>
          </w:tcPr>
          <w:p w:rsidR="00FB35A1" w:rsidRPr="00ED5815" w:rsidRDefault="00FB35A1" w:rsidP="00DC0398">
            <w:pPr>
              <w:jc w:val="left"/>
              <w:rPr>
                <w:rFonts w:ascii="Times New Roman" w:eastAsia="华文中宋" w:hAnsi="Times New Roman"/>
                <w:sz w:val="24"/>
              </w:rPr>
            </w:pPr>
            <w:r w:rsidRPr="00ED5815">
              <w:rPr>
                <w:rFonts w:ascii="Times New Roman" w:eastAsia="华文中宋" w:hAnsi="华文中宋"/>
                <w:b/>
                <w:sz w:val="24"/>
              </w:rPr>
              <w:t>姚</w:t>
            </w:r>
            <w:r w:rsidRPr="00ED5815">
              <w:rPr>
                <w:rFonts w:ascii="Times New Roman" w:eastAsia="华文中宋" w:hAnsi="华文中宋" w:hint="eastAsia"/>
                <w:b/>
                <w:sz w:val="24"/>
              </w:rPr>
              <w:t xml:space="preserve">　</w:t>
            </w:r>
            <w:r w:rsidRPr="00ED5815">
              <w:rPr>
                <w:rFonts w:ascii="Times New Roman" w:eastAsia="华文中宋" w:hAnsi="华文中宋"/>
                <w:b/>
                <w:sz w:val="24"/>
              </w:rPr>
              <w:t>军</w:t>
            </w:r>
            <w:r w:rsidRPr="00ED5815">
              <w:rPr>
                <w:rFonts w:ascii="Times New Roman" w:eastAsia="华文中宋" w:hAnsi="华文中宋"/>
                <w:sz w:val="24"/>
              </w:rPr>
              <w:t>：</w:t>
            </w:r>
            <w:r w:rsidRPr="00ED5815">
              <w:rPr>
                <w:rFonts w:ascii="Times New Roman" w:eastAsia="华文中宋" w:hAnsi="华文中宋" w:hint="eastAsia"/>
                <w:sz w:val="24"/>
              </w:rPr>
              <w:t>页岩油气渗流力学研究进展</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0008" w:type="dxa"/>
            <w:gridSpan w:val="5"/>
            <w:tcBorders>
              <w:bottom w:val="single" w:sz="4" w:space="0" w:color="auto"/>
            </w:tcBorders>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午餐</w:t>
            </w:r>
          </w:p>
        </w:tc>
      </w:tr>
      <w:tr w:rsidR="00FB35A1" w:rsidRPr="004E6614" w:rsidTr="00DC0398">
        <w:trPr>
          <w:trHeight w:val="454"/>
          <w:jc w:val="center"/>
        </w:trPr>
        <w:tc>
          <w:tcPr>
            <w:tcW w:w="1809" w:type="dxa"/>
            <w:shd w:val="clear" w:color="auto" w:fill="F2F2F2"/>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w:t>
            </w:r>
            <w:r w:rsidRPr="004E6614">
              <w:rPr>
                <w:rFonts w:ascii="Times New Roman" w:eastAsia="华文中宋" w:hAnsi="华文中宋"/>
                <w:sz w:val="24"/>
              </w:rPr>
              <w:t>月</w:t>
            </w:r>
            <w:r w:rsidRPr="004E6614">
              <w:rPr>
                <w:rFonts w:ascii="Times New Roman" w:eastAsia="华文中宋" w:hAnsi="Times New Roman"/>
                <w:sz w:val="24"/>
              </w:rPr>
              <w:t>31</w:t>
            </w:r>
            <w:r w:rsidRPr="004E6614">
              <w:rPr>
                <w:rFonts w:ascii="Times New Roman" w:eastAsia="华文中宋" w:hAnsi="华文中宋"/>
                <w:sz w:val="24"/>
              </w:rPr>
              <w:t>日下午</w:t>
            </w:r>
          </w:p>
        </w:tc>
        <w:tc>
          <w:tcPr>
            <w:tcW w:w="6508" w:type="dxa"/>
            <w:shd w:val="clear" w:color="auto" w:fill="F2F2F2"/>
            <w:vAlign w:val="center"/>
          </w:tcPr>
          <w:p w:rsidR="00FB35A1" w:rsidRPr="007005F6" w:rsidRDefault="00FB35A1" w:rsidP="00DC0398">
            <w:pPr>
              <w:jc w:val="center"/>
              <w:rPr>
                <w:rFonts w:ascii="Times New Roman" w:eastAsia="华文中宋" w:hAnsi="Times New Roman"/>
                <w:b/>
                <w:color w:val="FF0000"/>
                <w:sz w:val="24"/>
              </w:rPr>
            </w:pPr>
            <w:r>
              <w:rPr>
                <w:rFonts w:ascii="Times New Roman" w:eastAsia="华文中宋" w:hAnsi="华文中宋" w:hint="eastAsia"/>
                <w:b/>
                <w:sz w:val="28"/>
                <w:szCs w:val="28"/>
              </w:rPr>
              <w:t>会议议程</w:t>
            </w:r>
          </w:p>
        </w:tc>
        <w:tc>
          <w:tcPr>
            <w:tcW w:w="1691" w:type="dxa"/>
            <w:gridSpan w:val="3"/>
            <w:shd w:val="clear" w:color="auto" w:fill="F2F2F2"/>
            <w:vAlign w:val="center"/>
          </w:tcPr>
          <w:p w:rsidR="00FB35A1" w:rsidRPr="004E6614" w:rsidRDefault="00FB35A1" w:rsidP="00DC0398">
            <w:pPr>
              <w:snapToGrid w:val="0"/>
              <w:jc w:val="center"/>
              <w:rPr>
                <w:rFonts w:ascii="Times New Roman" w:eastAsia="华文中宋" w:hAnsi="Times New Roman"/>
                <w:sz w:val="24"/>
              </w:rPr>
            </w:pPr>
            <w:r w:rsidRPr="00630600">
              <w:rPr>
                <w:rFonts w:ascii="Times New Roman" w:eastAsia="华文中宋" w:hAnsi="华文中宋"/>
                <w:b/>
                <w:sz w:val="28"/>
                <w:szCs w:val="28"/>
              </w:rPr>
              <w:t>主持人</w:t>
            </w:r>
          </w:p>
        </w:tc>
      </w:tr>
      <w:tr w:rsidR="00FB35A1" w:rsidRPr="004E6614" w:rsidTr="00DC0398">
        <w:trPr>
          <w:trHeight w:val="454"/>
          <w:jc w:val="center"/>
        </w:trPr>
        <w:tc>
          <w:tcPr>
            <w:tcW w:w="10008" w:type="dxa"/>
            <w:gridSpan w:val="5"/>
            <w:vAlign w:val="center"/>
          </w:tcPr>
          <w:p w:rsidR="00FB35A1" w:rsidRPr="004E6614" w:rsidRDefault="00FB35A1" w:rsidP="00DC0398">
            <w:pPr>
              <w:jc w:val="center"/>
              <w:rPr>
                <w:rFonts w:ascii="Times New Roman" w:eastAsia="华文中宋" w:hAnsi="Times New Roman"/>
                <w:b/>
                <w:sz w:val="28"/>
                <w:szCs w:val="28"/>
              </w:rPr>
            </w:pPr>
            <w:r w:rsidRPr="004E6614">
              <w:rPr>
                <w:rFonts w:ascii="Times New Roman" w:eastAsia="华文中宋" w:hAnsi="华文中宋"/>
                <w:b/>
                <w:sz w:val="28"/>
                <w:szCs w:val="28"/>
              </w:rPr>
              <w:t>专题报告</w:t>
            </w:r>
            <w:r w:rsidRPr="004E6614">
              <w:rPr>
                <w:rFonts w:ascii="Times New Roman" w:eastAsia="华文中宋" w:hAnsi="Times New Roman"/>
                <w:b/>
                <w:sz w:val="28"/>
                <w:szCs w:val="28"/>
              </w:rPr>
              <w:t>1</w:t>
            </w:r>
            <w:r w:rsidRPr="004E6614">
              <w:rPr>
                <w:rFonts w:ascii="Times New Roman" w:eastAsia="华文中宋" w:hAnsi="华文中宋"/>
                <w:b/>
                <w:sz w:val="28"/>
                <w:szCs w:val="28"/>
              </w:rPr>
              <w:t>：钻井完井力学理论与方法（报告</w:t>
            </w:r>
            <w:r w:rsidRPr="004E6614">
              <w:rPr>
                <w:rFonts w:ascii="Times New Roman" w:eastAsia="华文中宋" w:hAnsi="Times New Roman"/>
                <w:b/>
                <w:sz w:val="28"/>
                <w:szCs w:val="28"/>
              </w:rPr>
              <w:t>20</w:t>
            </w:r>
            <w:r w:rsidRPr="004E6614">
              <w:rPr>
                <w:rFonts w:ascii="Times New Roman" w:eastAsia="华文中宋" w:hAnsi="华文中宋"/>
                <w:b/>
                <w:sz w:val="28"/>
                <w:szCs w:val="28"/>
              </w:rPr>
              <w:t>分钟，讨论</w:t>
            </w:r>
            <w:r w:rsidRPr="004E6614">
              <w:rPr>
                <w:rFonts w:ascii="Times New Roman" w:eastAsia="华文中宋" w:hAnsi="Times New Roman"/>
                <w:b/>
                <w:sz w:val="28"/>
                <w:szCs w:val="28"/>
              </w:rPr>
              <w:t>5</w:t>
            </w:r>
            <w:r w:rsidRPr="004E6614">
              <w:rPr>
                <w:rFonts w:ascii="Times New Roman" w:eastAsia="华文中宋" w:hAnsi="华文中宋"/>
                <w:b/>
                <w:sz w:val="28"/>
                <w:szCs w:val="28"/>
              </w:rPr>
              <w:t>分钟）</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14:00-14:25</w:t>
            </w:r>
          </w:p>
        </w:tc>
        <w:tc>
          <w:tcPr>
            <w:tcW w:w="6521" w:type="dxa"/>
            <w:gridSpan w:val="2"/>
            <w:vAlign w:val="center"/>
          </w:tcPr>
          <w:p w:rsidR="00FB35A1" w:rsidRPr="004E6614" w:rsidRDefault="00FB35A1" w:rsidP="00DC0398">
            <w:pPr>
              <w:jc w:val="left"/>
              <w:rPr>
                <w:rFonts w:ascii="Times New Roman" w:eastAsia="华文中宋" w:hAnsi="Times New Roman"/>
                <w:sz w:val="24"/>
              </w:rPr>
            </w:pPr>
            <w:r w:rsidRPr="00893208">
              <w:rPr>
                <w:rFonts w:ascii="Times New Roman" w:eastAsia="华文中宋" w:hAnsi="华文中宋"/>
                <w:b/>
                <w:sz w:val="24"/>
              </w:rPr>
              <w:t>陈</w:t>
            </w:r>
            <w:r>
              <w:rPr>
                <w:rFonts w:ascii="Times New Roman" w:eastAsia="华文中宋" w:hAnsi="华文中宋" w:hint="eastAsia"/>
                <w:b/>
                <w:sz w:val="24"/>
              </w:rPr>
              <w:t xml:space="preserve">  </w:t>
            </w:r>
            <w:r w:rsidRPr="00893208">
              <w:rPr>
                <w:rFonts w:ascii="Times New Roman" w:eastAsia="华文中宋" w:hAnsi="华文中宋"/>
                <w:b/>
                <w:sz w:val="24"/>
              </w:rPr>
              <w:t>勉：</w:t>
            </w:r>
            <w:r w:rsidRPr="000F37CB">
              <w:rPr>
                <w:rFonts w:ascii="Times New Roman" w:eastAsia="华文中宋" w:hAnsi="Times New Roman" w:hint="eastAsia"/>
                <w:sz w:val="24"/>
              </w:rPr>
              <w:t>深部页岩水平井筒稳定性及几个相关的力学问题</w:t>
            </w:r>
          </w:p>
        </w:tc>
        <w:tc>
          <w:tcPr>
            <w:tcW w:w="1678" w:type="dxa"/>
            <w:gridSpan w:val="2"/>
            <w:vMerge w:val="restart"/>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仲政</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14:25-14:50</w:t>
            </w:r>
          </w:p>
        </w:tc>
        <w:tc>
          <w:tcPr>
            <w:tcW w:w="6521" w:type="dxa"/>
            <w:gridSpan w:val="2"/>
            <w:vAlign w:val="center"/>
          </w:tcPr>
          <w:p w:rsidR="00FB35A1" w:rsidRPr="00201427" w:rsidRDefault="00FB35A1" w:rsidP="00DC0398">
            <w:pPr>
              <w:jc w:val="left"/>
              <w:rPr>
                <w:rFonts w:ascii="Times New Roman" w:eastAsia="华文中宋" w:hAnsi="Times New Roman"/>
                <w:sz w:val="24"/>
              </w:rPr>
            </w:pPr>
            <w:r w:rsidRPr="00201427">
              <w:rPr>
                <w:rFonts w:ascii="Times New Roman" w:eastAsia="华文中宋" w:hAnsi="华文中宋"/>
                <w:b/>
                <w:sz w:val="24"/>
              </w:rPr>
              <w:t>杨恒林：</w:t>
            </w:r>
            <w:r w:rsidRPr="00201427">
              <w:rPr>
                <w:rFonts w:ascii="Times New Roman" w:eastAsia="华文中宋" w:hAnsi="Times New Roman" w:hint="eastAsia"/>
                <w:sz w:val="24"/>
              </w:rPr>
              <w:t>页岩气钻完井工程中的地质力学问题</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14:50-15:</w:t>
            </w:r>
            <w:r>
              <w:rPr>
                <w:rFonts w:ascii="Times New Roman" w:eastAsia="华文中宋" w:hAnsi="Times New Roman" w:hint="eastAsia"/>
                <w:sz w:val="24"/>
              </w:rPr>
              <w:t>3</w:t>
            </w:r>
            <w:r w:rsidRPr="004E6614">
              <w:rPr>
                <w:rFonts w:ascii="Times New Roman" w:eastAsia="华文中宋" w:hAnsi="Times New Roman"/>
                <w:sz w:val="24"/>
              </w:rPr>
              <w:t>0</w:t>
            </w:r>
          </w:p>
        </w:tc>
        <w:tc>
          <w:tcPr>
            <w:tcW w:w="6521" w:type="dxa"/>
            <w:gridSpan w:val="2"/>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自由讨论</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tcBorders>
              <w:bottom w:val="nil"/>
            </w:tcBorders>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15:</w:t>
            </w:r>
            <w:r>
              <w:rPr>
                <w:rFonts w:ascii="Times New Roman" w:eastAsia="华文中宋" w:hAnsi="Times New Roman" w:hint="eastAsia"/>
                <w:sz w:val="24"/>
              </w:rPr>
              <w:t>3</w:t>
            </w:r>
            <w:r w:rsidRPr="004E6614">
              <w:rPr>
                <w:rFonts w:ascii="Times New Roman" w:eastAsia="华文中宋" w:hAnsi="Times New Roman"/>
                <w:sz w:val="24"/>
              </w:rPr>
              <w:t>0-15:40</w:t>
            </w:r>
          </w:p>
        </w:tc>
        <w:tc>
          <w:tcPr>
            <w:tcW w:w="8199" w:type="dxa"/>
            <w:gridSpan w:val="4"/>
            <w:vAlign w:val="center"/>
          </w:tcPr>
          <w:p w:rsidR="00FB35A1" w:rsidRPr="004E6614" w:rsidRDefault="00FB35A1" w:rsidP="00DC0398">
            <w:pPr>
              <w:ind w:firstLineChars="1200" w:firstLine="2880"/>
              <w:rPr>
                <w:rFonts w:ascii="Times New Roman" w:eastAsia="华文中宋" w:hAnsi="Times New Roman"/>
                <w:sz w:val="24"/>
              </w:rPr>
            </w:pPr>
            <w:r w:rsidRPr="004E6614">
              <w:rPr>
                <w:rFonts w:ascii="Times New Roman" w:eastAsia="华文中宋" w:hAnsi="华文中宋"/>
                <w:sz w:val="24"/>
              </w:rPr>
              <w:t>茶歇</w:t>
            </w:r>
          </w:p>
        </w:tc>
      </w:tr>
      <w:tr w:rsidR="00FB35A1" w:rsidRPr="004E6614" w:rsidTr="00DC0398">
        <w:trPr>
          <w:trHeight w:val="666"/>
          <w:jc w:val="center"/>
        </w:trPr>
        <w:tc>
          <w:tcPr>
            <w:tcW w:w="10008" w:type="dxa"/>
            <w:gridSpan w:val="5"/>
            <w:tcBorders>
              <w:left w:val="nil"/>
              <w:bottom w:val="nil"/>
              <w:right w:val="nil"/>
            </w:tcBorders>
            <w:vAlign w:val="center"/>
          </w:tcPr>
          <w:p w:rsidR="00FB35A1" w:rsidRPr="004E6614" w:rsidRDefault="00FB35A1" w:rsidP="00DC0398">
            <w:pPr>
              <w:jc w:val="center"/>
              <w:rPr>
                <w:rFonts w:ascii="Times New Roman" w:eastAsia="华文中宋" w:hAnsi="Times New Roman"/>
                <w:sz w:val="28"/>
                <w:szCs w:val="28"/>
              </w:rPr>
            </w:pPr>
          </w:p>
        </w:tc>
      </w:tr>
      <w:tr w:rsidR="00FB35A1" w:rsidRPr="004E6614" w:rsidTr="00DC0398">
        <w:trPr>
          <w:trHeight w:val="699"/>
          <w:jc w:val="center"/>
        </w:trPr>
        <w:tc>
          <w:tcPr>
            <w:tcW w:w="10008" w:type="dxa"/>
            <w:gridSpan w:val="5"/>
            <w:vAlign w:val="center"/>
          </w:tcPr>
          <w:p w:rsidR="00FB35A1" w:rsidRPr="004E6614" w:rsidRDefault="00FB35A1" w:rsidP="00DC0398">
            <w:pPr>
              <w:jc w:val="center"/>
              <w:rPr>
                <w:rFonts w:ascii="Times New Roman" w:eastAsia="华文中宋" w:hAnsi="华文中宋"/>
                <w:sz w:val="24"/>
              </w:rPr>
            </w:pPr>
            <w:r w:rsidRPr="004E6614">
              <w:rPr>
                <w:rFonts w:ascii="Times New Roman" w:eastAsia="华文中宋" w:hAnsi="华文中宋"/>
                <w:b/>
                <w:sz w:val="28"/>
                <w:szCs w:val="28"/>
              </w:rPr>
              <w:lastRenderedPageBreak/>
              <w:t>专题报告</w:t>
            </w:r>
            <w:r w:rsidRPr="004E6614">
              <w:rPr>
                <w:rFonts w:ascii="Times New Roman" w:eastAsia="华文中宋" w:hAnsi="Times New Roman"/>
                <w:b/>
                <w:sz w:val="28"/>
                <w:szCs w:val="28"/>
              </w:rPr>
              <w:t>2</w:t>
            </w:r>
            <w:r w:rsidRPr="004E6614">
              <w:rPr>
                <w:rFonts w:ascii="Times New Roman" w:eastAsia="华文中宋" w:hAnsi="华文中宋"/>
                <w:b/>
                <w:sz w:val="28"/>
                <w:szCs w:val="28"/>
              </w:rPr>
              <w:t>：水力压裂缝网形成机制（报告</w:t>
            </w:r>
            <w:r w:rsidRPr="004E6614">
              <w:rPr>
                <w:rFonts w:ascii="Times New Roman" w:eastAsia="华文中宋" w:hAnsi="Times New Roman"/>
                <w:b/>
                <w:sz w:val="28"/>
                <w:szCs w:val="28"/>
              </w:rPr>
              <w:t>20</w:t>
            </w:r>
            <w:r w:rsidRPr="004E6614">
              <w:rPr>
                <w:rFonts w:ascii="Times New Roman" w:eastAsia="华文中宋" w:hAnsi="华文中宋"/>
                <w:b/>
                <w:sz w:val="28"/>
                <w:szCs w:val="28"/>
              </w:rPr>
              <w:t>分钟，讨论</w:t>
            </w:r>
            <w:r w:rsidRPr="004E6614">
              <w:rPr>
                <w:rFonts w:ascii="Times New Roman" w:eastAsia="华文中宋" w:hAnsi="Times New Roman"/>
                <w:b/>
                <w:sz w:val="28"/>
                <w:szCs w:val="28"/>
              </w:rPr>
              <w:t>5</w:t>
            </w:r>
            <w:r w:rsidRPr="004E6614">
              <w:rPr>
                <w:rFonts w:ascii="Times New Roman" w:eastAsia="华文中宋" w:hAnsi="华文中宋"/>
                <w:b/>
                <w:sz w:val="28"/>
                <w:szCs w:val="28"/>
              </w:rPr>
              <w:t>分钟）</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b/>
                <w:sz w:val="24"/>
              </w:rPr>
            </w:pPr>
            <w:r w:rsidRPr="004E6614">
              <w:rPr>
                <w:rFonts w:ascii="Times New Roman" w:eastAsia="华文中宋" w:hAnsi="Times New Roman"/>
                <w:sz w:val="24"/>
              </w:rPr>
              <w:t>15:40-16:05</w:t>
            </w:r>
          </w:p>
        </w:tc>
        <w:tc>
          <w:tcPr>
            <w:tcW w:w="6521" w:type="dxa"/>
            <w:gridSpan w:val="2"/>
            <w:vAlign w:val="center"/>
          </w:tcPr>
          <w:p w:rsidR="00FB35A1" w:rsidRPr="00452BB2" w:rsidRDefault="00FB35A1" w:rsidP="00DC0398">
            <w:pPr>
              <w:jc w:val="left"/>
              <w:rPr>
                <w:rFonts w:ascii="Times New Roman" w:eastAsia="华文中宋" w:hAnsi="Times New Roman"/>
                <w:sz w:val="24"/>
              </w:rPr>
            </w:pPr>
            <w:r w:rsidRPr="00452BB2">
              <w:rPr>
                <w:rFonts w:ascii="Times New Roman" w:eastAsia="华文中宋" w:hAnsi="华文中宋"/>
                <w:b/>
                <w:sz w:val="24"/>
              </w:rPr>
              <w:t>郭建春：</w:t>
            </w:r>
            <w:r w:rsidRPr="00452BB2">
              <w:rPr>
                <w:rFonts w:ascii="Times New Roman" w:eastAsia="华文中宋" w:hAnsi="华文中宋" w:hint="eastAsia"/>
                <w:sz w:val="24"/>
              </w:rPr>
              <w:t>深层页岩油气藏可压性评价</w:t>
            </w:r>
          </w:p>
        </w:tc>
        <w:tc>
          <w:tcPr>
            <w:tcW w:w="1678" w:type="dxa"/>
            <w:gridSpan w:val="2"/>
            <w:vMerge w:val="restart"/>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李根生</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16:05-16:30</w:t>
            </w:r>
          </w:p>
        </w:tc>
        <w:tc>
          <w:tcPr>
            <w:tcW w:w="6521" w:type="dxa"/>
            <w:gridSpan w:val="2"/>
            <w:vAlign w:val="center"/>
          </w:tcPr>
          <w:p w:rsidR="00FB35A1" w:rsidRPr="004E6614" w:rsidRDefault="00FB35A1" w:rsidP="00FB35A1">
            <w:pPr>
              <w:snapToGrid w:val="0"/>
              <w:spacing w:beforeLines="50" w:before="156" w:afterLines="50" w:after="156"/>
              <w:ind w:left="961" w:hangingChars="400" w:hanging="961"/>
              <w:jc w:val="left"/>
              <w:rPr>
                <w:rFonts w:ascii="Times New Roman" w:eastAsia="华文中宋" w:hAnsi="Times New Roman"/>
                <w:sz w:val="24"/>
              </w:rPr>
            </w:pPr>
            <w:r w:rsidRPr="00893208">
              <w:rPr>
                <w:rFonts w:ascii="Times New Roman" w:eastAsia="华文中宋" w:hAnsi="华文中宋"/>
                <w:b/>
                <w:sz w:val="24"/>
              </w:rPr>
              <w:t>姚</w:t>
            </w:r>
            <w:r w:rsidRPr="00893208">
              <w:rPr>
                <w:rFonts w:ascii="Times New Roman" w:eastAsia="华文中宋" w:hAnsi="华文中宋" w:hint="eastAsia"/>
                <w:b/>
                <w:sz w:val="24"/>
              </w:rPr>
              <w:t xml:space="preserve">　</w:t>
            </w:r>
            <w:r w:rsidRPr="00893208">
              <w:rPr>
                <w:rFonts w:ascii="Times New Roman" w:eastAsia="华文中宋" w:hAnsi="华文中宋"/>
                <w:b/>
                <w:sz w:val="24"/>
              </w:rPr>
              <w:t>尧：</w:t>
            </w:r>
            <w:r w:rsidRPr="000F37CB">
              <w:rPr>
                <w:rFonts w:ascii="Times New Roman" w:eastAsia="华文中宋" w:hAnsi="华文中宋" w:hint="eastAsia"/>
                <w:sz w:val="24"/>
              </w:rPr>
              <w:t>中美针对非常规页岩油气开发水力压裂力学机制的研究及应用</w:t>
            </w:r>
          </w:p>
        </w:tc>
        <w:tc>
          <w:tcPr>
            <w:tcW w:w="1678" w:type="dxa"/>
            <w:gridSpan w:val="2"/>
            <w:vMerge/>
            <w:vAlign w:val="center"/>
          </w:tcPr>
          <w:p w:rsidR="00FB35A1" w:rsidRPr="004E6614" w:rsidRDefault="00FB35A1" w:rsidP="00DC0398">
            <w:pPr>
              <w:jc w:val="center"/>
              <w:rPr>
                <w:rFonts w:ascii="Times New Roman" w:eastAsia="华文中宋" w:hAnsi="Times New Roman"/>
                <w:b/>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16:30-16:55</w:t>
            </w:r>
          </w:p>
        </w:tc>
        <w:tc>
          <w:tcPr>
            <w:tcW w:w="6521" w:type="dxa"/>
            <w:gridSpan w:val="2"/>
            <w:vAlign w:val="center"/>
          </w:tcPr>
          <w:p w:rsidR="00FB35A1" w:rsidRPr="00BF5C81" w:rsidRDefault="00FB35A1" w:rsidP="00DC0398">
            <w:pPr>
              <w:jc w:val="left"/>
              <w:rPr>
                <w:rFonts w:ascii="Times New Roman" w:eastAsia="华文中宋" w:hAnsi="Times New Roman"/>
                <w:sz w:val="24"/>
              </w:rPr>
            </w:pPr>
            <w:r w:rsidRPr="003C63A4">
              <w:rPr>
                <w:rFonts w:ascii="Times New Roman" w:eastAsia="华文中宋" w:hAnsi="华文中宋"/>
                <w:b/>
                <w:sz w:val="24"/>
              </w:rPr>
              <w:t>余</w:t>
            </w:r>
            <w:r w:rsidRPr="003C63A4">
              <w:rPr>
                <w:rFonts w:ascii="Times New Roman" w:eastAsia="华文中宋" w:hAnsi="华文中宋" w:hint="eastAsia"/>
                <w:b/>
                <w:sz w:val="24"/>
              </w:rPr>
              <w:t xml:space="preserve">　</w:t>
            </w:r>
            <w:r w:rsidRPr="003C63A4">
              <w:rPr>
                <w:rFonts w:ascii="Times New Roman" w:eastAsia="华文中宋" w:hAnsi="华文中宋"/>
                <w:b/>
                <w:sz w:val="24"/>
              </w:rPr>
              <w:t>刚：</w:t>
            </w:r>
            <w:r w:rsidRPr="003C63A4">
              <w:rPr>
                <w:rFonts w:ascii="Times New Roman" w:eastAsia="华文中宋" w:hAnsi="华文中宋" w:hint="eastAsia"/>
                <w:sz w:val="24"/>
              </w:rPr>
              <w:t>水力压裂过程中微地震震源机制研究</w:t>
            </w:r>
            <w:bookmarkStart w:id="0" w:name="_GoBack"/>
            <w:bookmarkEnd w:id="0"/>
          </w:p>
        </w:tc>
        <w:tc>
          <w:tcPr>
            <w:tcW w:w="1678" w:type="dxa"/>
            <w:gridSpan w:val="2"/>
            <w:vMerge/>
            <w:vAlign w:val="center"/>
          </w:tcPr>
          <w:p w:rsidR="00FB35A1" w:rsidRPr="004E6614" w:rsidRDefault="00FB35A1" w:rsidP="00DC0398">
            <w:pPr>
              <w:jc w:val="center"/>
              <w:rPr>
                <w:rFonts w:ascii="Times New Roman" w:eastAsia="华文中宋" w:hAnsi="Times New Roman"/>
                <w:b/>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16:55-1</w:t>
            </w:r>
            <w:r>
              <w:rPr>
                <w:rFonts w:ascii="Times New Roman" w:eastAsia="华文中宋" w:hAnsi="Times New Roman" w:hint="eastAsia"/>
                <w:sz w:val="24"/>
              </w:rPr>
              <w:t>7</w:t>
            </w:r>
            <w:r w:rsidRPr="004E6614">
              <w:rPr>
                <w:rFonts w:ascii="Times New Roman" w:eastAsia="华文中宋" w:hAnsi="Times New Roman"/>
                <w:sz w:val="24"/>
              </w:rPr>
              <w:t>:</w:t>
            </w:r>
            <w:r>
              <w:rPr>
                <w:rFonts w:ascii="Times New Roman" w:eastAsia="华文中宋" w:hAnsi="Times New Roman" w:hint="eastAsia"/>
                <w:sz w:val="24"/>
              </w:rPr>
              <w:t>4</w:t>
            </w:r>
            <w:r w:rsidRPr="004E6614">
              <w:rPr>
                <w:rFonts w:ascii="Times New Roman" w:eastAsia="华文中宋" w:hAnsi="Times New Roman"/>
                <w:sz w:val="24"/>
              </w:rPr>
              <w:t>0</w:t>
            </w:r>
          </w:p>
        </w:tc>
        <w:tc>
          <w:tcPr>
            <w:tcW w:w="6521" w:type="dxa"/>
            <w:gridSpan w:val="2"/>
            <w:vAlign w:val="center"/>
          </w:tcPr>
          <w:p w:rsidR="00FB35A1" w:rsidRPr="003C63A4" w:rsidRDefault="00FB35A1" w:rsidP="00DC0398">
            <w:pPr>
              <w:jc w:val="center"/>
              <w:rPr>
                <w:rFonts w:ascii="Times New Roman" w:eastAsia="华文中宋" w:hAnsi="Times New Roman"/>
                <w:sz w:val="24"/>
              </w:rPr>
            </w:pPr>
            <w:r w:rsidRPr="004E6614">
              <w:rPr>
                <w:rFonts w:ascii="Times New Roman" w:eastAsia="华文中宋" w:hAnsi="华文中宋"/>
                <w:sz w:val="24"/>
              </w:rPr>
              <w:t>自由讨论</w:t>
            </w:r>
          </w:p>
        </w:tc>
        <w:tc>
          <w:tcPr>
            <w:tcW w:w="1678" w:type="dxa"/>
            <w:gridSpan w:val="2"/>
            <w:vMerge/>
            <w:vAlign w:val="center"/>
          </w:tcPr>
          <w:p w:rsidR="00FB35A1" w:rsidRPr="004E6614" w:rsidRDefault="00FB35A1" w:rsidP="00DC0398">
            <w:pPr>
              <w:jc w:val="center"/>
              <w:rPr>
                <w:rFonts w:ascii="Times New Roman" w:eastAsia="华文中宋" w:hAnsi="Times New Roman"/>
                <w:b/>
                <w:sz w:val="24"/>
              </w:rPr>
            </w:pPr>
          </w:p>
        </w:tc>
      </w:tr>
      <w:tr w:rsidR="00FB35A1" w:rsidRPr="004E6614" w:rsidTr="00DC0398">
        <w:trPr>
          <w:trHeight w:val="510"/>
          <w:jc w:val="center"/>
        </w:trPr>
        <w:tc>
          <w:tcPr>
            <w:tcW w:w="10008" w:type="dxa"/>
            <w:gridSpan w:val="5"/>
            <w:tcBorders>
              <w:bottom w:val="single" w:sz="4" w:space="0" w:color="auto"/>
            </w:tcBorders>
            <w:vAlign w:val="center"/>
          </w:tcPr>
          <w:p w:rsidR="00FB35A1" w:rsidRPr="004E6614" w:rsidRDefault="00FB35A1" w:rsidP="00DC0398">
            <w:pPr>
              <w:jc w:val="center"/>
              <w:rPr>
                <w:rFonts w:ascii="Times New Roman" w:eastAsia="华文中宋" w:hAnsi="Times New Roman"/>
                <w:b/>
                <w:sz w:val="24"/>
              </w:rPr>
            </w:pPr>
            <w:r w:rsidRPr="004E6614">
              <w:rPr>
                <w:rFonts w:ascii="Times New Roman" w:eastAsia="华文中宋" w:hAnsi="华文中宋"/>
                <w:b/>
                <w:sz w:val="24"/>
              </w:rPr>
              <w:t>晚餐</w:t>
            </w:r>
          </w:p>
        </w:tc>
      </w:tr>
      <w:tr w:rsidR="00FB35A1" w:rsidRPr="004E6614" w:rsidTr="00DC0398">
        <w:trPr>
          <w:trHeight w:val="454"/>
          <w:jc w:val="center"/>
        </w:trPr>
        <w:tc>
          <w:tcPr>
            <w:tcW w:w="1809" w:type="dxa"/>
            <w:shd w:val="clear" w:color="auto" w:fill="F2F2F2"/>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11</w:t>
            </w:r>
            <w:r w:rsidRPr="004E6614">
              <w:rPr>
                <w:rFonts w:ascii="Times New Roman" w:eastAsia="华文中宋" w:hAnsi="华文中宋"/>
                <w:sz w:val="24"/>
              </w:rPr>
              <w:t>月</w:t>
            </w:r>
            <w:r w:rsidRPr="004E6614">
              <w:rPr>
                <w:rFonts w:ascii="Times New Roman" w:eastAsia="华文中宋" w:hAnsi="Times New Roman"/>
                <w:sz w:val="24"/>
              </w:rPr>
              <w:t>1</w:t>
            </w:r>
            <w:r w:rsidRPr="004E6614">
              <w:rPr>
                <w:rFonts w:ascii="Times New Roman" w:eastAsia="华文中宋" w:hAnsi="华文中宋"/>
                <w:sz w:val="24"/>
              </w:rPr>
              <w:t>日上午</w:t>
            </w:r>
          </w:p>
        </w:tc>
        <w:tc>
          <w:tcPr>
            <w:tcW w:w="6527" w:type="dxa"/>
            <w:gridSpan w:val="3"/>
            <w:shd w:val="clear" w:color="auto" w:fill="F2F2F2"/>
            <w:vAlign w:val="center"/>
          </w:tcPr>
          <w:p w:rsidR="00FB35A1" w:rsidRPr="007005F6" w:rsidRDefault="00FB35A1" w:rsidP="00DC0398">
            <w:pPr>
              <w:jc w:val="center"/>
              <w:rPr>
                <w:rFonts w:ascii="Times New Roman" w:eastAsia="华文中宋" w:hAnsi="Times New Roman"/>
                <w:b/>
                <w:color w:val="FF0000"/>
                <w:sz w:val="24"/>
              </w:rPr>
            </w:pPr>
            <w:r>
              <w:rPr>
                <w:rFonts w:ascii="Times New Roman" w:eastAsia="华文中宋" w:hAnsi="华文中宋" w:hint="eastAsia"/>
                <w:b/>
                <w:sz w:val="28"/>
                <w:szCs w:val="28"/>
              </w:rPr>
              <w:t>会议议程</w:t>
            </w:r>
          </w:p>
        </w:tc>
        <w:tc>
          <w:tcPr>
            <w:tcW w:w="1672" w:type="dxa"/>
            <w:shd w:val="clear" w:color="auto" w:fill="F2F2F2"/>
            <w:vAlign w:val="center"/>
          </w:tcPr>
          <w:p w:rsidR="00FB35A1" w:rsidRPr="004E6614" w:rsidRDefault="00FB35A1" w:rsidP="00DC0398">
            <w:pPr>
              <w:snapToGrid w:val="0"/>
              <w:jc w:val="center"/>
              <w:rPr>
                <w:rFonts w:ascii="Times New Roman" w:eastAsia="华文中宋" w:hAnsi="Times New Roman"/>
                <w:sz w:val="24"/>
              </w:rPr>
            </w:pPr>
            <w:r w:rsidRPr="00630600">
              <w:rPr>
                <w:rFonts w:ascii="Times New Roman" w:eastAsia="华文中宋" w:hAnsi="华文中宋"/>
                <w:b/>
                <w:sz w:val="28"/>
                <w:szCs w:val="28"/>
              </w:rPr>
              <w:t>主持人</w:t>
            </w:r>
          </w:p>
        </w:tc>
      </w:tr>
      <w:tr w:rsidR="00FB35A1" w:rsidRPr="004E6614" w:rsidTr="00DC0398">
        <w:trPr>
          <w:trHeight w:val="454"/>
          <w:jc w:val="center"/>
        </w:trPr>
        <w:tc>
          <w:tcPr>
            <w:tcW w:w="10008" w:type="dxa"/>
            <w:gridSpan w:val="5"/>
            <w:vAlign w:val="center"/>
          </w:tcPr>
          <w:p w:rsidR="00FB35A1" w:rsidRPr="004E6614" w:rsidRDefault="00FB35A1" w:rsidP="00DC0398">
            <w:pPr>
              <w:jc w:val="center"/>
              <w:rPr>
                <w:rFonts w:ascii="Times New Roman" w:eastAsia="华文中宋" w:hAnsi="Times New Roman"/>
                <w:sz w:val="28"/>
                <w:szCs w:val="28"/>
              </w:rPr>
            </w:pPr>
            <w:r w:rsidRPr="004E6614">
              <w:rPr>
                <w:rFonts w:ascii="Times New Roman" w:eastAsia="华文中宋" w:hAnsi="华文中宋"/>
                <w:b/>
                <w:sz w:val="28"/>
                <w:szCs w:val="28"/>
              </w:rPr>
              <w:t>专题报告</w:t>
            </w:r>
            <w:r w:rsidRPr="004E6614">
              <w:rPr>
                <w:rFonts w:ascii="Times New Roman" w:eastAsia="华文中宋" w:hAnsi="Times New Roman"/>
                <w:b/>
                <w:sz w:val="28"/>
                <w:szCs w:val="28"/>
              </w:rPr>
              <w:t>3</w:t>
            </w:r>
            <w:r w:rsidRPr="004E6614">
              <w:rPr>
                <w:rFonts w:ascii="Times New Roman" w:eastAsia="华文中宋" w:hAnsi="华文中宋"/>
                <w:b/>
                <w:sz w:val="28"/>
                <w:szCs w:val="28"/>
              </w:rPr>
              <w:t>：多尺度渗流力学特性与解吸附机理（报告</w:t>
            </w:r>
            <w:r w:rsidRPr="004E6614">
              <w:rPr>
                <w:rFonts w:ascii="Times New Roman" w:eastAsia="华文中宋" w:hAnsi="Times New Roman"/>
                <w:b/>
                <w:sz w:val="28"/>
                <w:szCs w:val="28"/>
              </w:rPr>
              <w:t>20</w:t>
            </w:r>
            <w:r w:rsidRPr="004E6614">
              <w:rPr>
                <w:rFonts w:ascii="Times New Roman" w:eastAsia="华文中宋" w:hAnsi="华文中宋"/>
                <w:b/>
                <w:sz w:val="28"/>
                <w:szCs w:val="28"/>
              </w:rPr>
              <w:t>分钟，讨论</w:t>
            </w:r>
            <w:r w:rsidRPr="004E6614">
              <w:rPr>
                <w:rFonts w:ascii="Times New Roman" w:eastAsia="华文中宋" w:hAnsi="Times New Roman"/>
                <w:b/>
                <w:sz w:val="28"/>
                <w:szCs w:val="28"/>
              </w:rPr>
              <w:t>5</w:t>
            </w:r>
            <w:r w:rsidRPr="004E6614">
              <w:rPr>
                <w:rFonts w:ascii="Times New Roman" w:eastAsia="华文中宋" w:hAnsi="华文中宋"/>
                <w:b/>
                <w:sz w:val="28"/>
                <w:szCs w:val="28"/>
              </w:rPr>
              <w:t>分钟）</w:t>
            </w:r>
          </w:p>
        </w:tc>
      </w:tr>
      <w:tr w:rsidR="00FB35A1" w:rsidRPr="004E6614" w:rsidTr="00DC0398">
        <w:trPr>
          <w:trHeight w:val="454"/>
          <w:jc w:val="center"/>
        </w:trPr>
        <w:tc>
          <w:tcPr>
            <w:tcW w:w="1809" w:type="dxa"/>
            <w:vAlign w:val="center"/>
          </w:tcPr>
          <w:p w:rsidR="00FB35A1" w:rsidRPr="00B37FC2" w:rsidRDefault="00FB35A1" w:rsidP="00DC0398">
            <w:pPr>
              <w:jc w:val="center"/>
              <w:rPr>
                <w:rFonts w:ascii="Times New Roman" w:eastAsia="华文中宋" w:hAnsi="Times New Roman"/>
                <w:sz w:val="24"/>
              </w:rPr>
            </w:pPr>
            <w:r w:rsidRPr="00B37FC2">
              <w:rPr>
                <w:rFonts w:ascii="Times New Roman" w:eastAsia="华文中宋" w:hAnsi="Times New Roman"/>
                <w:sz w:val="24"/>
              </w:rPr>
              <w:t>8:</w:t>
            </w:r>
            <w:r w:rsidRPr="00B37FC2">
              <w:rPr>
                <w:rFonts w:ascii="Times New Roman" w:eastAsia="华文中宋" w:hAnsi="Times New Roman" w:hint="eastAsia"/>
                <w:sz w:val="24"/>
              </w:rPr>
              <w:t>3</w:t>
            </w:r>
            <w:r w:rsidRPr="00B37FC2">
              <w:rPr>
                <w:rFonts w:ascii="Times New Roman" w:eastAsia="华文中宋" w:hAnsi="Times New Roman"/>
                <w:sz w:val="24"/>
              </w:rPr>
              <w:t>0-</w:t>
            </w:r>
            <w:r w:rsidRPr="00B37FC2">
              <w:rPr>
                <w:rFonts w:ascii="Times New Roman" w:eastAsia="华文中宋" w:hAnsi="Times New Roman" w:hint="eastAsia"/>
                <w:sz w:val="24"/>
              </w:rPr>
              <w:t>8</w:t>
            </w:r>
            <w:r w:rsidRPr="00B37FC2">
              <w:rPr>
                <w:rFonts w:ascii="Times New Roman" w:eastAsia="华文中宋" w:hAnsi="Times New Roman"/>
                <w:sz w:val="24"/>
              </w:rPr>
              <w:t>:</w:t>
            </w:r>
            <w:r w:rsidRPr="00B37FC2">
              <w:rPr>
                <w:rFonts w:ascii="Times New Roman" w:eastAsia="华文中宋" w:hAnsi="Times New Roman" w:hint="eastAsia"/>
                <w:sz w:val="24"/>
              </w:rPr>
              <w:t>5</w:t>
            </w:r>
            <w:r w:rsidRPr="00B37FC2">
              <w:rPr>
                <w:rFonts w:ascii="Times New Roman" w:eastAsia="华文中宋" w:hAnsi="Times New Roman"/>
                <w:sz w:val="24"/>
              </w:rPr>
              <w:t>5</w:t>
            </w:r>
          </w:p>
        </w:tc>
        <w:tc>
          <w:tcPr>
            <w:tcW w:w="6521" w:type="dxa"/>
            <w:gridSpan w:val="2"/>
            <w:vAlign w:val="center"/>
          </w:tcPr>
          <w:p w:rsidR="00FB35A1" w:rsidRPr="00893208" w:rsidRDefault="00FB35A1" w:rsidP="00FB35A1">
            <w:pPr>
              <w:snapToGrid w:val="0"/>
              <w:spacing w:beforeLines="50" w:before="156" w:afterLines="50" w:after="156"/>
              <w:ind w:left="961" w:hangingChars="400" w:hanging="961"/>
              <w:jc w:val="left"/>
              <w:rPr>
                <w:rFonts w:ascii="Times New Roman" w:eastAsia="华文中宋" w:hAnsi="华文中宋"/>
                <w:sz w:val="24"/>
              </w:rPr>
            </w:pPr>
            <w:r w:rsidRPr="00893208">
              <w:rPr>
                <w:rFonts w:ascii="Times New Roman" w:eastAsia="华文中宋" w:hAnsi="华文中宋"/>
                <w:b/>
                <w:sz w:val="24"/>
              </w:rPr>
              <w:t>张东晓：</w:t>
            </w:r>
            <w:r w:rsidRPr="00893208">
              <w:rPr>
                <w:rFonts w:ascii="Times New Roman" w:eastAsia="华文中宋" w:hAnsi="华文中宋" w:hint="eastAsia"/>
                <w:sz w:val="24"/>
              </w:rPr>
              <w:t>页岩基质中的多分辨率孔隙特征分析与油气渗流过程的多尺度数值模拟研究</w:t>
            </w:r>
          </w:p>
        </w:tc>
        <w:tc>
          <w:tcPr>
            <w:tcW w:w="1678" w:type="dxa"/>
            <w:gridSpan w:val="2"/>
            <w:vMerge w:val="restart"/>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姚军</w:t>
            </w:r>
          </w:p>
        </w:tc>
      </w:tr>
      <w:tr w:rsidR="00FB35A1" w:rsidRPr="004E6614" w:rsidTr="00DC0398">
        <w:trPr>
          <w:trHeight w:val="454"/>
          <w:jc w:val="center"/>
        </w:trPr>
        <w:tc>
          <w:tcPr>
            <w:tcW w:w="1809" w:type="dxa"/>
            <w:vAlign w:val="center"/>
          </w:tcPr>
          <w:p w:rsidR="00FB35A1" w:rsidRPr="00B37FC2" w:rsidRDefault="00FB35A1" w:rsidP="00DC0398">
            <w:pPr>
              <w:jc w:val="center"/>
              <w:rPr>
                <w:rFonts w:ascii="Times New Roman" w:eastAsia="华文中宋" w:hAnsi="Times New Roman"/>
                <w:sz w:val="24"/>
              </w:rPr>
            </w:pPr>
            <w:r w:rsidRPr="00B37FC2">
              <w:rPr>
                <w:rFonts w:ascii="Times New Roman" w:eastAsia="华文中宋" w:hAnsi="Times New Roman"/>
                <w:sz w:val="24"/>
              </w:rPr>
              <w:t>8:</w:t>
            </w:r>
            <w:r w:rsidRPr="00B37FC2">
              <w:rPr>
                <w:rFonts w:ascii="Times New Roman" w:eastAsia="华文中宋" w:hAnsi="Times New Roman" w:hint="eastAsia"/>
                <w:sz w:val="24"/>
              </w:rPr>
              <w:t>5</w:t>
            </w:r>
            <w:r w:rsidRPr="00B37FC2">
              <w:rPr>
                <w:rFonts w:ascii="Times New Roman" w:eastAsia="华文中宋" w:hAnsi="Times New Roman"/>
                <w:sz w:val="24"/>
              </w:rPr>
              <w:t>5-</w:t>
            </w:r>
            <w:r w:rsidRPr="00B37FC2">
              <w:rPr>
                <w:rFonts w:ascii="Times New Roman" w:eastAsia="华文中宋" w:hAnsi="Times New Roman" w:hint="eastAsia"/>
                <w:sz w:val="24"/>
              </w:rPr>
              <w:t>9</w:t>
            </w:r>
            <w:r w:rsidRPr="00B37FC2">
              <w:rPr>
                <w:rFonts w:ascii="Times New Roman" w:eastAsia="华文中宋" w:hAnsi="Times New Roman"/>
                <w:sz w:val="24"/>
              </w:rPr>
              <w:t>:</w:t>
            </w:r>
            <w:r w:rsidRPr="00B37FC2">
              <w:rPr>
                <w:rFonts w:ascii="Times New Roman" w:eastAsia="华文中宋" w:hAnsi="Times New Roman" w:hint="eastAsia"/>
                <w:sz w:val="24"/>
              </w:rPr>
              <w:t>2</w:t>
            </w:r>
            <w:r w:rsidRPr="00B37FC2">
              <w:rPr>
                <w:rFonts w:ascii="Times New Roman" w:eastAsia="华文中宋" w:hAnsi="Times New Roman"/>
                <w:sz w:val="24"/>
              </w:rPr>
              <w:t>0</w:t>
            </w:r>
          </w:p>
        </w:tc>
        <w:tc>
          <w:tcPr>
            <w:tcW w:w="6521" w:type="dxa"/>
            <w:gridSpan w:val="2"/>
            <w:vAlign w:val="center"/>
          </w:tcPr>
          <w:p w:rsidR="00FB35A1" w:rsidRPr="00893208" w:rsidRDefault="00FB35A1" w:rsidP="00FB35A1">
            <w:pPr>
              <w:snapToGrid w:val="0"/>
              <w:spacing w:beforeLines="50" w:before="156" w:afterLines="50" w:after="156"/>
              <w:ind w:left="961" w:hangingChars="400" w:hanging="961"/>
              <w:jc w:val="left"/>
              <w:rPr>
                <w:rFonts w:ascii="Times New Roman" w:eastAsia="华文中宋" w:hAnsi="华文中宋"/>
                <w:sz w:val="24"/>
              </w:rPr>
            </w:pPr>
            <w:r w:rsidRPr="00893208">
              <w:rPr>
                <w:rFonts w:ascii="Times New Roman" w:eastAsia="华文中宋" w:hAnsi="华文中宋"/>
                <w:b/>
                <w:sz w:val="24"/>
              </w:rPr>
              <w:t>赵亚溥：</w:t>
            </w:r>
            <w:r w:rsidRPr="00893208">
              <w:rPr>
                <w:rFonts w:ascii="Times New Roman" w:eastAsia="华文中宋" w:hAnsi="华文中宋" w:hint="eastAsia"/>
                <w:sz w:val="24"/>
              </w:rPr>
              <w:t>页岩气开采中多尺度渗流力学特性与解吸、驱替动力学</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vAlign w:val="center"/>
          </w:tcPr>
          <w:p w:rsidR="00FB35A1" w:rsidRPr="00B37FC2" w:rsidRDefault="00FB35A1" w:rsidP="00DC0398">
            <w:pPr>
              <w:jc w:val="center"/>
              <w:rPr>
                <w:rFonts w:ascii="Times New Roman" w:eastAsia="华文中宋" w:hAnsi="Times New Roman"/>
                <w:sz w:val="24"/>
              </w:rPr>
            </w:pPr>
            <w:r w:rsidRPr="00B37FC2">
              <w:rPr>
                <w:rFonts w:ascii="Times New Roman" w:eastAsia="华文中宋" w:hAnsi="Times New Roman" w:hint="eastAsia"/>
                <w:sz w:val="24"/>
              </w:rPr>
              <w:t>9</w:t>
            </w:r>
            <w:r w:rsidRPr="00B37FC2">
              <w:rPr>
                <w:rFonts w:ascii="Times New Roman" w:eastAsia="华文中宋" w:hAnsi="Times New Roman"/>
                <w:sz w:val="24"/>
              </w:rPr>
              <w:t>:</w:t>
            </w:r>
            <w:r w:rsidRPr="00B37FC2">
              <w:rPr>
                <w:rFonts w:ascii="Times New Roman" w:eastAsia="华文中宋" w:hAnsi="Times New Roman" w:hint="eastAsia"/>
                <w:sz w:val="24"/>
              </w:rPr>
              <w:t>2</w:t>
            </w:r>
            <w:r w:rsidRPr="00B37FC2">
              <w:rPr>
                <w:rFonts w:ascii="Times New Roman" w:eastAsia="华文中宋" w:hAnsi="Times New Roman"/>
                <w:sz w:val="24"/>
              </w:rPr>
              <w:t>0-9:</w:t>
            </w:r>
            <w:r w:rsidRPr="00B37FC2">
              <w:rPr>
                <w:rFonts w:ascii="Times New Roman" w:eastAsia="华文中宋" w:hAnsi="Times New Roman" w:hint="eastAsia"/>
                <w:sz w:val="24"/>
              </w:rPr>
              <w:t>4</w:t>
            </w:r>
            <w:r w:rsidRPr="00B37FC2">
              <w:rPr>
                <w:rFonts w:ascii="Times New Roman" w:eastAsia="华文中宋" w:hAnsi="Times New Roman"/>
                <w:sz w:val="24"/>
              </w:rPr>
              <w:t>5</w:t>
            </w:r>
          </w:p>
        </w:tc>
        <w:tc>
          <w:tcPr>
            <w:tcW w:w="6521" w:type="dxa"/>
            <w:gridSpan w:val="2"/>
            <w:vAlign w:val="center"/>
          </w:tcPr>
          <w:p w:rsidR="00FB35A1" w:rsidRPr="0070220E" w:rsidRDefault="00FB35A1" w:rsidP="00DC0398">
            <w:pPr>
              <w:jc w:val="left"/>
              <w:rPr>
                <w:rFonts w:ascii="Times New Roman" w:eastAsia="华文中宋" w:hAnsi="Times New Roman"/>
                <w:b/>
                <w:sz w:val="24"/>
              </w:rPr>
            </w:pPr>
            <w:r w:rsidRPr="0070220E">
              <w:rPr>
                <w:rFonts w:ascii="Times New Roman" w:eastAsia="华文中宋" w:hAnsi="华文中宋"/>
                <w:b/>
                <w:sz w:val="24"/>
              </w:rPr>
              <w:t>刘曰武：</w:t>
            </w:r>
            <w:r w:rsidRPr="0070220E">
              <w:rPr>
                <w:rFonts w:ascii="Times New Roman" w:eastAsia="华文中宋" w:hAnsi="Times New Roman" w:hint="eastAsia"/>
                <w:sz w:val="24"/>
              </w:rPr>
              <w:t>页岩气压裂技术发展及储层参数评价</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vAlign w:val="center"/>
          </w:tcPr>
          <w:p w:rsidR="00FB35A1" w:rsidRPr="00B37FC2" w:rsidRDefault="00FB35A1" w:rsidP="00DC0398">
            <w:pPr>
              <w:jc w:val="center"/>
              <w:rPr>
                <w:rFonts w:ascii="Times New Roman" w:eastAsia="华文中宋" w:hAnsi="Times New Roman"/>
                <w:sz w:val="24"/>
              </w:rPr>
            </w:pPr>
            <w:r w:rsidRPr="00B37FC2">
              <w:rPr>
                <w:rFonts w:ascii="Times New Roman" w:eastAsia="华文中宋" w:hAnsi="Times New Roman"/>
                <w:sz w:val="24"/>
              </w:rPr>
              <w:t>9:4</w:t>
            </w:r>
            <w:r w:rsidRPr="00B37FC2">
              <w:rPr>
                <w:rFonts w:ascii="Times New Roman" w:eastAsia="华文中宋" w:hAnsi="Times New Roman" w:hint="eastAsia"/>
                <w:sz w:val="24"/>
              </w:rPr>
              <w:t>5</w:t>
            </w:r>
            <w:r w:rsidRPr="00B37FC2">
              <w:rPr>
                <w:rFonts w:ascii="Times New Roman" w:eastAsia="华文中宋" w:hAnsi="Times New Roman"/>
                <w:sz w:val="24"/>
              </w:rPr>
              <w:t>-10:</w:t>
            </w:r>
            <w:r>
              <w:rPr>
                <w:rFonts w:ascii="Times New Roman" w:eastAsia="华文中宋" w:hAnsi="Times New Roman" w:hint="eastAsia"/>
                <w:sz w:val="24"/>
              </w:rPr>
              <w:t>2</w:t>
            </w:r>
            <w:r w:rsidRPr="00B37FC2">
              <w:rPr>
                <w:rFonts w:ascii="Times New Roman" w:eastAsia="华文中宋" w:hAnsi="Times New Roman"/>
                <w:sz w:val="24"/>
              </w:rPr>
              <w:t>0</w:t>
            </w:r>
          </w:p>
        </w:tc>
        <w:tc>
          <w:tcPr>
            <w:tcW w:w="6521" w:type="dxa"/>
            <w:gridSpan w:val="2"/>
            <w:vAlign w:val="center"/>
          </w:tcPr>
          <w:p w:rsidR="00FB35A1" w:rsidRPr="00893208" w:rsidRDefault="00FB35A1" w:rsidP="00DC0398">
            <w:pPr>
              <w:jc w:val="center"/>
              <w:rPr>
                <w:rFonts w:ascii="Times New Roman" w:eastAsia="华文中宋" w:hAnsi="Times New Roman"/>
                <w:b/>
                <w:sz w:val="24"/>
              </w:rPr>
            </w:pPr>
            <w:r w:rsidRPr="00893208">
              <w:rPr>
                <w:rFonts w:ascii="Times New Roman" w:eastAsia="华文中宋" w:hAnsi="华文中宋"/>
                <w:b/>
                <w:sz w:val="24"/>
              </w:rPr>
              <w:t>自由讨论</w:t>
            </w:r>
          </w:p>
        </w:tc>
        <w:tc>
          <w:tcPr>
            <w:tcW w:w="1678" w:type="dxa"/>
            <w:gridSpan w:val="2"/>
            <w:vMerge/>
            <w:vAlign w:val="center"/>
          </w:tcPr>
          <w:p w:rsidR="00FB35A1" w:rsidRPr="004E6614" w:rsidRDefault="00FB35A1" w:rsidP="00DC0398">
            <w:pPr>
              <w:jc w:val="center"/>
              <w:rPr>
                <w:rFonts w:ascii="Times New Roman" w:eastAsia="华文中宋" w:hAnsi="Times New Roman"/>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w:t>
            </w:r>
            <w:r>
              <w:rPr>
                <w:rFonts w:ascii="Times New Roman" w:eastAsia="华文中宋" w:hAnsi="Times New Roman" w:hint="eastAsia"/>
                <w:sz w:val="24"/>
              </w:rPr>
              <w:t>2</w:t>
            </w:r>
            <w:r w:rsidRPr="004E6614">
              <w:rPr>
                <w:rFonts w:ascii="Times New Roman" w:eastAsia="华文中宋" w:hAnsi="Times New Roman"/>
                <w:sz w:val="24"/>
              </w:rPr>
              <w:t>0-10:30</w:t>
            </w:r>
          </w:p>
        </w:tc>
        <w:tc>
          <w:tcPr>
            <w:tcW w:w="8199" w:type="dxa"/>
            <w:gridSpan w:val="4"/>
            <w:vAlign w:val="center"/>
          </w:tcPr>
          <w:p w:rsidR="00FB35A1" w:rsidRPr="004E6614" w:rsidRDefault="00FB35A1" w:rsidP="00DC0398">
            <w:pPr>
              <w:ind w:firstLineChars="1200" w:firstLine="2880"/>
              <w:rPr>
                <w:rFonts w:ascii="Times New Roman" w:eastAsia="华文中宋" w:hAnsi="Times New Roman"/>
                <w:sz w:val="24"/>
              </w:rPr>
            </w:pPr>
            <w:r w:rsidRPr="004E6614">
              <w:rPr>
                <w:rFonts w:ascii="Times New Roman" w:eastAsia="华文中宋" w:hAnsi="华文中宋"/>
                <w:sz w:val="24"/>
              </w:rPr>
              <w:t>茶歇</w:t>
            </w:r>
          </w:p>
        </w:tc>
      </w:tr>
      <w:tr w:rsidR="00FB35A1" w:rsidRPr="004E6614" w:rsidTr="00DC0398">
        <w:trPr>
          <w:trHeight w:val="454"/>
          <w:jc w:val="center"/>
        </w:trPr>
        <w:tc>
          <w:tcPr>
            <w:tcW w:w="10008" w:type="dxa"/>
            <w:gridSpan w:val="5"/>
            <w:vAlign w:val="center"/>
          </w:tcPr>
          <w:p w:rsidR="00FB35A1" w:rsidRPr="004E6614" w:rsidRDefault="00FB35A1" w:rsidP="00DC0398">
            <w:pPr>
              <w:jc w:val="center"/>
              <w:rPr>
                <w:rFonts w:ascii="Times New Roman" w:eastAsia="华文中宋" w:hAnsi="Times New Roman"/>
                <w:sz w:val="28"/>
                <w:szCs w:val="28"/>
              </w:rPr>
            </w:pPr>
            <w:r w:rsidRPr="004E6614">
              <w:rPr>
                <w:rFonts w:ascii="Times New Roman" w:eastAsia="华文中宋" w:hAnsi="华文中宋"/>
                <w:b/>
                <w:sz w:val="28"/>
                <w:szCs w:val="28"/>
              </w:rPr>
              <w:t>专题报告</w:t>
            </w:r>
            <w:r w:rsidRPr="004E6614">
              <w:rPr>
                <w:rFonts w:ascii="Times New Roman" w:eastAsia="华文中宋" w:hAnsi="Times New Roman"/>
                <w:b/>
                <w:sz w:val="28"/>
                <w:szCs w:val="28"/>
              </w:rPr>
              <w:t>4</w:t>
            </w:r>
            <w:r w:rsidRPr="004E6614">
              <w:rPr>
                <w:rFonts w:ascii="Times New Roman" w:eastAsia="华文中宋" w:hAnsi="华文中宋"/>
                <w:b/>
                <w:sz w:val="28"/>
                <w:szCs w:val="28"/>
              </w:rPr>
              <w:t>：页岩油气开采新概念与新技术（报告</w:t>
            </w:r>
            <w:r w:rsidRPr="004E6614">
              <w:rPr>
                <w:rFonts w:ascii="Times New Roman" w:eastAsia="华文中宋" w:hAnsi="Times New Roman"/>
                <w:b/>
                <w:sz w:val="28"/>
                <w:szCs w:val="28"/>
              </w:rPr>
              <w:t>20</w:t>
            </w:r>
            <w:r w:rsidRPr="004E6614">
              <w:rPr>
                <w:rFonts w:ascii="Times New Roman" w:eastAsia="华文中宋" w:hAnsi="华文中宋"/>
                <w:b/>
                <w:sz w:val="28"/>
                <w:szCs w:val="28"/>
              </w:rPr>
              <w:t>分钟，讨论</w:t>
            </w:r>
            <w:r w:rsidRPr="004E6614">
              <w:rPr>
                <w:rFonts w:ascii="Times New Roman" w:eastAsia="华文中宋" w:hAnsi="Times New Roman"/>
                <w:b/>
                <w:sz w:val="28"/>
                <w:szCs w:val="28"/>
              </w:rPr>
              <w:t>5</w:t>
            </w:r>
            <w:r w:rsidRPr="004E6614">
              <w:rPr>
                <w:rFonts w:ascii="Times New Roman" w:eastAsia="华文中宋" w:hAnsi="华文中宋"/>
                <w:b/>
                <w:sz w:val="28"/>
                <w:szCs w:val="28"/>
              </w:rPr>
              <w:t>分钟）</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b/>
                <w:sz w:val="24"/>
              </w:rPr>
            </w:pPr>
            <w:r w:rsidRPr="004E6614">
              <w:rPr>
                <w:rFonts w:ascii="Times New Roman" w:eastAsia="华文中宋" w:hAnsi="Times New Roman"/>
                <w:sz w:val="24"/>
              </w:rPr>
              <w:t>10:30-10:55</w:t>
            </w:r>
          </w:p>
        </w:tc>
        <w:tc>
          <w:tcPr>
            <w:tcW w:w="6521" w:type="dxa"/>
            <w:gridSpan w:val="2"/>
            <w:vAlign w:val="center"/>
          </w:tcPr>
          <w:p w:rsidR="00FB35A1" w:rsidRPr="004E6614" w:rsidRDefault="00FB35A1" w:rsidP="00FB35A1">
            <w:pPr>
              <w:snapToGrid w:val="0"/>
              <w:spacing w:beforeLines="50" w:before="156" w:afterLines="50" w:after="156"/>
              <w:ind w:left="961" w:hangingChars="400" w:hanging="961"/>
              <w:jc w:val="left"/>
              <w:rPr>
                <w:rFonts w:ascii="Times New Roman" w:eastAsia="华文中宋" w:hAnsi="Times New Roman"/>
                <w:sz w:val="24"/>
              </w:rPr>
            </w:pPr>
            <w:r w:rsidRPr="00BF5C81">
              <w:rPr>
                <w:rFonts w:ascii="Times New Roman" w:eastAsia="华文中宋" w:hAnsi="华文中宋"/>
                <w:b/>
                <w:sz w:val="24"/>
              </w:rPr>
              <w:t>刘继山：</w:t>
            </w:r>
            <w:r w:rsidRPr="00675730">
              <w:rPr>
                <w:rFonts w:ascii="Times New Roman" w:eastAsia="华文中宋" w:hAnsi="华文中宋" w:hint="eastAsia"/>
                <w:color w:val="000000"/>
                <w:sz w:val="24"/>
              </w:rPr>
              <w:t>页岩气开采概念的转变：从制造裂隙到原位科学管控基质与裂隙相互作用</w:t>
            </w:r>
          </w:p>
        </w:tc>
        <w:tc>
          <w:tcPr>
            <w:tcW w:w="1678" w:type="dxa"/>
            <w:gridSpan w:val="2"/>
            <w:vMerge w:val="restart"/>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华文中宋"/>
                <w:sz w:val="24"/>
              </w:rPr>
              <w:t>张东晓</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10:55-11:20</w:t>
            </w:r>
          </w:p>
        </w:tc>
        <w:tc>
          <w:tcPr>
            <w:tcW w:w="6521" w:type="dxa"/>
            <w:gridSpan w:val="2"/>
            <w:vAlign w:val="center"/>
          </w:tcPr>
          <w:p w:rsidR="00FB35A1" w:rsidRPr="004E6614" w:rsidRDefault="00FB35A1" w:rsidP="00FB35A1">
            <w:pPr>
              <w:snapToGrid w:val="0"/>
              <w:spacing w:beforeLines="50" w:before="156" w:afterLines="50" w:after="156"/>
              <w:ind w:left="961" w:hangingChars="400" w:hanging="961"/>
              <w:jc w:val="left"/>
              <w:rPr>
                <w:rFonts w:ascii="Times New Roman" w:eastAsia="华文中宋" w:hAnsi="Times New Roman"/>
                <w:b/>
                <w:color w:val="FF0000"/>
                <w:sz w:val="24"/>
              </w:rPr>
            </w:pPr>
            <w:r w:rsidRPr="00BF5C81">
              <w:rPr>
                <w:rFonts w:ascii="Times New Roman" w:eastAsia="华文中宋" w:hAnsi="华文中宋"/>
                <w:b/>
                <w:sz w:val="24"/>
              </w:rPr>
              <w:t>李根生：</w:t>
            </w:r>
            <w:r w:rsidRPr="00675730">
              <w:rPr>
                <w:rFonts w:ascii="Times New Roman" w:eastAsia="华文中宋" w:hAnsi="华文中宋" w:hint="eastAsia"/>
                <w:sz w:val="24"/>
              </w:rPr>
              <w:t>连续管钻完井一体化高效开采页岩气的工程科学问题探讨</w:t>
            </w:r>
          </w:p>
        </w:tc>
        <w:tc>
          <w:tcPr>
            <w:tcW w:w="1678" w:type="dxa"/>
            <w:gridSpan w:val="2"/>
            <w:vMerge/>
            <w:vAlign w:val="center"/>
          </w:tcPr>
          <w:p w:rsidR="00FB35A1" w:rsidRPr="004E6614" w:rsidRDefault="00FB35A1" w:rsidP="00DC0398">
            <w:pPr>
              <w:jc w:val="center"/>
              <w:rPr>
                <w:rFonts w:ascii="Times New Roman" w:eastAsia="华文中宋" w:hAnsi="Times New Roman"/>
                <w:b/>
                <w:sz w:val="24"/>
              </w:rPr>
            </w:pP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11:20-12:00</w:t>
            </w:r>
          </w:p>
        </w:tc>
        <w:tc>
          <w:tcPr>
            <w:tcW w:w="6521" w:type="dxa"/>
            <w:gridSpan w:val="2"/>
            <w:vAlign w:val="center"/>
          </w:tcPr>
          <w:p w:rsidR="00FB35A1" w:rsidRPr="004E6614" w:rsidRDefault="00FB35A1" w:rsidP="00DC0398">
            <w:pPr>
              <w:jc w:val="center"/>
              <w:rPr>
                <w:rFonts w:ascii="Times New Roman" w:eastAsia="华文中宋" w:hAnsi="Times New Roman"/>
                <w:b/>
                <w:sz w:val="24"/>
              </w:rPr>
            </w:pPr>
            <w:r w:rsidRPr="004E6614">
              <w:rPr>
                <w:rFonts w:ascii="Times New Roman" w:eastAsia="华文中宋" w:hAnsi="华文中宋"/>
                <w:b/>
                <w:sz w:val="24"/>
              </w:rPr>
              <w:t>自由讨论</w:t>
            </w:r>
          </w:p>
        </w:tc>
        <w:tc>
          <w:tcPr>
            <w:tcW w:w="1678" w:type="dxa"/>
            <w:gridSpan w:val="2"/>
            <w:vMerge/>
            <w:vAlign w:val="center"/>
          </w:tcPr>
          <w:p w:rsidR="00FB35A1" w:rsidRPr="004E6614" w:rsidRDefault="00FB35A1" w:rsidP="00DC0398">
            <w:pPr>
              <w:jc w:val="center"/>
              <w:rPr>
                <w:rFonts w:ascii="Times New Roman" w:eastAsia="华文中宋" w:hAnsi="Times New Roman"/>
                <w:b/>
                <w:sz w:val="24"/>
              </w:rPr>
            </w:pPr>
          </w:p>
        </w:tc>
      </w:tr>
      <w:tr w:rsidR="00FB35A1" w:rsidRPr="004E6614" w:rsidTr="00DC0398">
        <w:trPr>
          <w:trHeight w:val="454"/>
          <w:jc w:val="center"/>
        </w:trPr>
        <w:tc>
          <w:tcPr>
            <w:tcW w:w="10008" w:type="dxa"/>
            <w:gridSpan w:val="5"/>
            <w:tcBorders>
              <w:bottom w:val="single" w:sz="4" w:space="0" w:color="auto"/>
            </w:tcBorders>
            <w:vAlign w:val="center"/>
          </w:tcPr>
          <w:p w:rsidR="00FB35A1" w:rsidRPr="004E6614" w:rsidRDefault="00FB35A1" w:rsidP="00DC0398">
            <w:pPr>
              <w:jc w:val="center"/>
              <w:rPr>
                <w:rFonts w:ascii="Times New Roman" w:eastAsia="华文中宋" w:hAnsi="Times New Roman"/>
                <w:b/>
                <w:sz w:val="24"/>
              </w:rPr>
            </w:pPr>
            <w:r w:rsidRPr="004E6614">
              <w:rPr>
                <w:rFonts w:ascii="Times New Roman" w:eastAsia="华文中宋" w:hAnsi="华文中宋"/>
                <w:b/>
                <w:sz w:val="24"/>
              </w:rPr>
              <w:t>午餐</w:t>
            </w:r>
          </w:p>
        </w:tc>
      </w:tr>
      <w:tr w:rsidR="00FB35A1" w:rsidRPr="004E6614" w:rsidTr="00DC0398">
        <w:trPr>
          <w:trHeight w:val="454"/>
          <w:jc w:val="center"/>
        </w:trPr>
        <w:tc>
          <w:tcPr>
            <w:tcW w:w="1809" w:type="dxa"/>
            <w:shd w:val="clear" w:color="auto" w:fill="F2F2F2"/>
            <w:vAlign w:val="center"/>
          </w:tcPr>
          <w:p w:rsidR="00FB35A1" w:rsidRPr="004E6614" w:rsidRDefault="00FB35A1" w:rsidP="00DC0398">
            <w:pPr>
              <w:jc w:val="center"/>
              <w:rPr>
                <w:rFonts w:ascii="Times New Roman" w:eastAsia="华文中宋" w:hAnsi="Times New Roman"/>
                <w:sz w:val="24"/>
              </w:rPr>
            </w:pPr>
            <w:r>
              <w:rPr>
                <w:rFonts w:ascii="Times New Roman" w:eastAsia="华文中宋" w:hAnsi="Times New Roman" w:hint="eastAsia"/>
                <w:sz w:val="24"/>
              </w:rPr>
              <w:lastRenderedPageBreak/>
              <w:t>11</w:t>
            </w:r>
            <w:r>
              <w:rPr>
                <w:rFonts w:ascii="Times New Roman" w:eastAsia="华文中宋" w:hAnsi="Times New Roman" w:hint="eastAsia"/>
                <w:sz w:val="24"/>
              </w:rPr>
              <w:t>月</w:t>
            </w:r>
            <w:r w:rsidRPr="004E6614">
              <w:rPr>
                <w:rFonts w:ascii="Times New Roman" w:eastAsia="华文中宋" w:hAnsi="Times New Roman"/>
                <w:sz w:val="24"/>
              </w:rPr>
              <w:t>1</w:t>
            </w:r>
            <w:r w:rsidRPr="004E6614">
              <w:rPr>
                <w:rFonts w:ascii="Times New Roman" w:eastAsia="华文中宋" w:hAnsi="华文中宋"/>
                <w:sz w:val="24"/>
              </w:rPr>
              <w:t>日下午</w:t>
            </w:r>
          </w:p>
        </w:tc>
        <w:tc>
          <w:tcPr>
            <w:tcW w:w="6508" w:type="dxa"/>
            <w:shd w:val="clear" w:color="auto" w:fill="F2F2F2"/>
            <w:vAlign w:val="center"/>
          </w:tcPr>
          <w:p w:rsidR="00FB35A1" w:rsidRPr="007005F6" w:rsidRDefault="00FB35A1" w:rsidP="00DC0398">
            <w:pPr>
              <w:jc w:val="center"/>
              <w:rPr>
                <w:rFonts w:ascii="Times New Roman" w:eastAsia="华文中宋" w:hAnsi="Times New Roman"/>
                <w:b/>
                <w:color w:val="FF0000"/>
                <w:sz w:val="24"/>
              </w:rPr>
            </w:pPr>
            <w:r>
              <w:rPr>
                <w:rFonts w:ascii="Times New Roman" w:eastAsia="华文中宋" w:hAnsi="华文中宋" w:hint="eastAsia"/>
                <w:b/>
                <w:sz w:val="28"/>
                <w:szCs w:val="28"/>
              </w:rPr>
              <w:t>会议议程</w:t>
            </w:r>
          </w:p>
        </w:tc>
        <w:tc>
          <w:tcPr>
            <w:tcW w:w="1691" w:type="dxa"/>
            <w:gridSpan w:val="3"/>
            <w:shd w:val="clear" w:color="auto" w:fill="F2F2F2"/>
            <w:vAlign w:val="center"/>
          </w:tcPr>
          <w:p w:rsidR="00FB35A1" w:rsidRPr="004E6614" w:rsidRDefault="00FB35A1" w:rsidP="00DC0398">
            <w:pPr>
              <w:snapToGrid w:val="0"/>
              <w:jc w:val="center"/>
              <w:rPr>
                <w:rFonts w:ascii="Times New Roman" w:eastAsia="华文中宋" w:hAnsi="Times New Roman"/>
                <w:sz w:val="24"/>
              </w:rPr>
            </w:pPr>
            <w:r w:rsidRPr="00630600">
              <w:rPr>
                <w:rFonts w:ascii="Times New Roman" w:eastAsia="华文中宋" w:hAnsi="华文中宋"/>
                <w:b/>
                <w:sz w:val="28"/>
                <w:szCs w:val="28"/>
              </w:rPr>
              <w:t>主持人</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14:00-16:00</w:t>
            </w:r>
          </w:p>
        </w:tc>
        <w:tc>
          <w:tcPr>
            <w:tcW w:w="6521" w:type="dxa"/>
            <w:gridSpan w:val="2"/>
            <w:vAlign w:val="center"/>
          </w:tcPr>
          <w:p w:rsidR="00FB35A1" w:rsidRPr="004E6614" w:rsidRDefault="00FB35A1" w:rsidP="00FB35A1">
            <w:pPr>
              <w:adjustRightInd w:val="0"/>
              <w:snapToGrid w:val="0"/>
              <w:spacing w:beforeLines="50" w:before="156" w:afterLines="50" w:after="156"/>
              <w:jc w:val="center"/>
              <w:rPr>
                <w:rFonts w:ascii="Times New Roman" w:eastAsia="华文中宋" w:hAnsi="Times New Roman"/>
                <w:b/>
                <w:sz w:val="24"/>
              </w:rPr>
            </w:pPr>
            <w:r>
              <w:rPr>
                <w:rFonts w:ascii="Times New Roman" w:eastAsia="华文中宋" w:hAnsi="华文中宋" w:hint="eastAsia"/>
                <w:b/>
                <w:sz w:val="24"/>
              </w:rPr>
              <w:t>集中</w:t>
            </w:r>
            <w:r w:rsidRPr="004E6614">
              <w:rPr>
                <w:rFonts w:ascii="Times New Roman" w:eastAsia="华文中宋" w:hAnsi="华文中宋"/>
                <w:b/>
                <w:sz w:val="24"/>
              </w:rPr>
              <w:t>发言与研讨（每人每次发言不超过</w:t>
            </w:r>
            <w:r w:rsidRPr="004E6614">
              <w:rPr>
                <w:rFonts w:ascii="Times New Roman" w:eastAsia="华文中宋" w:hAnsi="Times New Roman"/>
                <w:b/>
                <w:sz w:val="24"/>
              </w:rPr>
              <w:t>5</w:t>
            </w:r>
            <w:r w:rsidRPr="004E6614">
              <w:rPr>
                <w:rFonts w:ascii="Times New Roman" w:eastAsia="华文中宋" w:hAnsi="华文中宋"/>
                <w:b/>
                <w:sz w:val="24"/>
              </w:rPr>
              <w:t>分钟）</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华文中宋"/>
                <w:sz w:val="24"/>
              </w:rPr>
              <w:t>按照领域方向研讨学科资助部署建议，凝练科学问题</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Times New Roman"/>
                <w:sz w:val="24"/>
              </w:rPr>
              <w:t>1</w:t>
            </w:r>
            <w:r w:rsidRPr="004E6614">
              <w:rPr>
                <w:rFonts w:ascii="Times New Roman" w:eastAsia="华文中宋" w:hAnsi="华文中宋"/>
                <w:sz w:val="24"/>
              </w:rPr>
              <w:t>．钻井完井力学理论与方法</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Times New Roman"/>
                <w:sz w:val="24"/>
              </w:rPr>
              <w:t>2</w:t>
            </w:r>
            <w:r w:rsidRPr="004E6614">
              <w:rPr>
                <w:rFonts w:ascii="Times New Roman" w:eastAsia="华文中宋" w:hAnsi="华文中宋"/>
                <w:sz w:val="24"/>
              </w:rPr>
              <w:t>．水力压裂缝网形成机制</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sz w:val="24"/>
              </w:rPr>
            </w:pPr>
            <w:r w:rsidRPr="004E6614">
              <w:rPr>
                <w:rFonts w:ascii="Times New Roman" w:eastAsia="华文中宋" w:hAnsi="Times New Roman"/>
                <w:sz w:val="24"/>
              </w:rPr>
              <w:t>3</w:t>
            </w:r>
            <w:r w:rsidRPr="004E6614">
              <w:rPr>
                <w:rFonts w:ascii="Times New Roman" w:eastAsia="华文中宋" w:hAnsi="华文中宋"/>
                <w:sz w:val="24"/>
              </w:rPr>
              <w:t>．多尺度渗流力学特性与解吸附机理</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b/>
                <w:sz w:val="24"/>
              </w:rPr>
            </w:pPr>
            <w:r w:rsidRPr="004E6614">
              <w:rPr>
                <w:rFonts w:ascii="Times New Roman" w:eastAsia="华文中宋" w:hAnsi="Times New Roman"/>
                <w:sz w:val="24"/>
              </w:rPr>
              <w:t>4</w:t>
            </w:r>
            <w:r w:rsidRPr="004E6614">
              <w:rPr>
                <w:rFonts w:ascii="Times New Roman" w:eastAsia="华文中宋" w:hAnsi="华文中宋"/>
                <w:sz w:val="24"/>
              </w:rPr>
              <w:t>．页岩油气开采新概念与新技术</w:t>
            </w:r>
          </w:p>
        </w:tc>
        <w:tc>
          <w:tcPr>
            <w:tcW w:w="1678" w:type="dxa"/>
            <w:gridSpan w:val="2"/>
            <w:vMerge w:val="restart"/>
            <w:vAlign w:val="center"/>
          </w:tcPr>
          <w:p w:rsidR="00FB35A1" w:rsidRPr="004E6614" w:rsidRDefault="00FB35A1" w:rsidP="00DC0398">
            <w:pPr>
              <w:adjustRightInd w:val="0"/>
              <w:snapToGrid w:val="0"/>
              <w:jc w:val="center"/>
              <w:rPr>
                <w:rFonts w:ascii="Times New Roman" w:eastAsia="华文中宋" w:hAnsi="Times New Roman"/>
                <w:sz w:val="24"/>
              </w:rPr>
            </w:pPr>
            <w:r w:rsidRPr="004E6614">
              <w:rPr>
                <w:rFonts w:ascii="Times New Roman" w:eastAsia="华文中宋" w:hAnsi="华文中宋"/>
                <w:sz w:val="24"/>
              </w:rPr>
              <w:t>黄克智</w:t>
            </w:r>
          </w:p>
          <w:p w:rsidR="00FB35A1" w:rsidRPr="004E6614" w:rsidRDefault="00FB35A1" w:rsidP="00DC0398">
            <w:pPr>
              <w:adjustRightInd w:val="0"/>
              <w:snapToGrid w:val="0"/>
              <w:jc w:val="center"/>
              <w:rPr>
                <w:rFonts w:ascii="Times New Roman" w:eastAsia="华文中宋" w:hAnsi="Times New Roman"/>
                <w:sz w:val="24"/>
              </w:rPr>
            </w:pPr>
            <w:r w:rsidRPr="004E6614">
              <w:rPr>
                <w:rFonts w:ascii="Times New Roman" w:eastAsia="华文中宋" w:hAnsi="华文中宋"/>
                <w:sz w:val="24"/>
              </w:rPr>
              <w:t>庄</w:t>
            </w:r>
            <w:r>
              <w:rPr>
                <w:rFonts w:ascii="Times New Roman" w:eastAsia="华文中宋" w:hAnsi="华文中宋" w:hint="eastAsia"/>
                <w:sz w:val="24"/>
              </w:rPr>
              <w:t xml:space="preserve">　</w:t>
            </w:r>
            <w:r w:rsidRPr="004E6614">
              <w:rPr>
                <w:rFonts w:ascii="Times New Roman" w:eastAsia="华文中宋" w:hAnsi="华文中宋"/>
                <w:sz w:val="24"/>
              </w:rPr>
              <w:t>茁</w:t>
            </w:r>
          </w:p>
          <w:p w:rsidR="00FB35A1" w:rsidRPr="004E6614" w:rsidRDefault="00FB35A1" w:rsidP="00DC0398">
            <w:pPr>
              <w:adjustRightInd w:val="0"/>
              <w:snapToGrid w:val="0"/>
              <w:jc w:val="center"/>
              <w:rPr>
                <w:rFonts w:ascii="Times New Roman" w:eastAsia="华文中宋" w:hAnsi="Times New Roman"/>
                <w:sz w:val="24"/>
              </w:rPr>
            </w:pPr>
            <w:r w:rsidRPr="004E6614">
              <w:rPr>
                <w:rFonts w:ascii="Times New Roman" w:eastAsia="华文中宋" w:hAnsi="华文中宋"/>
                <w:sz w:val="24"/>
              </w:rPr>
              <w:t>姚</w:t>
            </w:r>
            <w:r>
              <w:rPr>
                <w:rFonts w:ascii="Times New Roman" w:eastAsia="华文中宋" w:hAnsi="华文中宋" w:hint="eastAsia"/>
                <w:sz w:val="24"/>
              </w:rPr>
              <w:t xml:space="preserve">　</w:t>
            </w:r>
            <w:r w:rsidRPr="004E6614">
              <w:rPr>
                <w:rFonts w:ascii="Times New Roman" w:eastAsia="华文中宋" w:hAnsi="华文中宋"/>
                <w:sz w:val="24"/>
              </w:rPr>
              <w:t>军</w:t>
            </w:r>
          </w:p>
          <w:p w:rsidR="00FB35A1" w:rsidRPr="004E6614" w:rsidRDefault="00FB35A1" w:rsidP="00DC0398">
            <w:pPr>
              <w:adjustRightInd w:val="0"/>
              <w:snapToGrid w:val="0"/>
              <w:jc w:val="center"/>
              <w:rPr>
                <w:rFonts w:ascii="Times New Roman" w:eastAsia="华文中宋" w:hAnsi="Times New Roman"/>
                <w:sz w:val="24"/>
              </w:rPr>
            </w:pPr>
            <w:r w:rsidRPr="004E6614">
              <w:rPr>
                <w:rFonts w:ascii="Times New Roman" w:eastAsia="华文中宋" w:hAnsi="华文中宋"/>
                <w:sz w:val="24"/>
              </w:rPr>
              <w:t>周哲玮</w:t>
            </w:r>
          </w:p>
        </w:tc>
      </w:tr>
      <w:tr w:rsidR="00FB35A1" w:rsidRPr="004E6614" w:rsidTr="00DC0398">
        <w:trPr>
          <w:trHeight w:val="454"/>
          <w:jc w:val="center"/>
        </w:trPr>
        <w:tc>
          <w:tcPr>
            <w:tcW w:w="1809" w:type="dxa"/>
            <w:vAlign w:val="center"/>
          </w:tcPr>
          <w:p w:rsidR="00FB35A1" w:rsidRPr="004E6614" w:rsidRDefault="00FB35A1" w:rsidP="00DC0398">
            <w:pPr>
              <w:jc w:val="center"/>
              <w:rPr>
                <w:rFonts w:ascii="Times New Roman" w:eastAsia="华文中宋" w:hAnsi="Times New Roman"/>
                <w:sz w:val="24"/>
              </w:rPr>
            </w:pPr>
            <w:r w:rsidRPr="004E6614">
              <w:rPr>
                <w:rFonts w:ascii="Times New Roman" w:eastAsia="华文中宋" w:hAnsi="Times New Roman"/>
                <w:sz w:val="24"/>
              </w:rPr>
              <w:t>16:00-17:00</w:t>
            </w:r>
          </w:p>
        </w:tc>
        <w:tc>
          <w:tcPr>
            <w:tcW w:w="6521" w:type="dxa"/>
            <w:gridSpan w:val="2"/>
            <w:vAlign w:val="center"/>
          </w:tcPr>
          <w:p w:rsidR="00FB35A1" w:rsidRPr="00675730" w:rsidRDefault="00FB35A1" w:rsidP="00FB35A1">
            <w:pPr>
              <w:adjustRightInd w:val="0"/>
              <w:snapToGrid w:val="0"/>
              <w:spacing w:beforeLines="50" w:before="156" w:afterLines="50" w:after="156"/>
              <w:jc w:val="center"/>
              <w:rPr>
                <w:rFonts w:ascii="Times New Roman" w:eastAsia="华文中宋" w:hAnsi="华文中宋"/>
                <w:b/>
                <w:sz w:val="24"/>
              </w:rPr>
            </w:pPr>
            <w:r w:rsidRPr="004E6614">
              <w:rPr>
                <w:rFonts w:ascii="Times New Roman" w:eastAsia="华文中宋" w:hAnsi="华文中宋"/>
                <w:b/>
                <w:sz w:val="24"/>
              </w:rPr>
              <w:t>论坛主席总结</w:t>
            </w:r>
          </w:p>
          <w:p w:rsidR="00FB35A1" w:rsidRPr="004E6614" w:rsidRDefault="00FB35A1" w:rsidP="00FB35A1">
            <w:pPr>
              <w:adjustRightInd w:val="0"/>
              <w:snapToGrid w:val="0"/>
              <w:spacing w:beforeLines="50" w:before="156" w:afterLines="50" w:after="156"/>
              <w:jc w:val="center"/>
              <w:rPr>
                <w:rFonts w:ascii="Times New Roman" w:eastAsia="华文中宋" w:hAnsi="Times New Roman"/>
                <w:b/>
                <w:sz w:val="24"/>
              </w:rPr>
            </w:pPr>
            <w:r w:rsidRPr="004E6614">
              <w:rPr>
                <w:rFonts w:ascii="Times New Roman" w:eastAsia="华文中宋" w:hAnsi="华文中宋"/>
                <w:b/>
                <w:sz w:val="24"/>
              </w:rPr>
              <w:t>闭幕式</w:t>
            </w:r>
            <w:r w:rsidRPr="00675730">
              <w:rPr>
                <w:rFonts w:ascii="Times New Roman" w:eastAsia="华文中宋" w:hAnsi="华文中宋"/>
                <w:b/>
                <w:sz w:val="24"/>
              </w:rPr>
              <w:t xml:space="preserve">: </w:t>
            </w:r>
            <w:r w:rsidRPr="004E6614">
              <w:rPr>
                <w:rFonts w:ascii="Times New Roman" w:eastAsia="华文中宋" w:hAnsi="华文中宋"/>
                <w:b/>
                <w:sz w:val="24"/>
              </w:rPr>
              <w:t>学部领导讲话</w:t>
            </w:r>
          </w:p>
        </w:tc>
        <w:tc>
          <w:tcPr>
            <w:tcW w:w="1678" w:type="dxa"/>
            <w:gridSpan w:val="2"/>
            <w:vMerge/>
            <w:vAlign w:val="center"/>
          </w:tcPr>
          <w:p w:rsidR="00FB35A1" w:rsidRPr="004E6614" w:rsidRDefault="00FB35A1" w:rsidP="00DC0398">
            <w:pPr>
              <w:adjustRightInd w:val="0"/>
              <w:snapToGrid w:val="0"/>
              <w:jc w:val="center"/>
              <w:rPr>
                <w:rFonts w:ascii="Times New Roman" w:eastAsia="华文中宋" w:hAnsi="Times New Roman"/>
                <w:sz w:val="24"/>
              </w:rPr>
            </w:pPr>
          </w:p>
        </w:tc>
      </w:tr>
    </w:tbl>
    <w:p w:rsidR="00FB35A1" w:rsidRPr="007377CA" w:rsidRDefault="00FB35A1" w:rsidP="00FB35A1">
      <w:pPr>
        <w:jc w:val="center"/>
        <w:rPr>
          <w:rFonts w:ascii="Times New Roman" w:eastAsia="黑体" w:hAnsi="Times New Roman" w:hint="eastAsia"/>
          <w:b/>
          <w:sz w:val="48"/>
          <w:szCs w:val="44"/>
        </w:rPr>
      </w:pPr>
    </w:p>
    <w:p w:rsidR="00A94B56" w:rsidRDefault="00FB35A1" w:rsidP="00FB35A1">
      <w:r>
        <w:rPr>
          <w:rFonts w:ascii="Times New Roman" w:eastAsia="黑体" w:hAnsi="Times New Roman"/>
          <w:b/>
          <w:sz w:val="32"/>
          <w:szCs w:val="32"/>
        </w:rPr>
        <w:br w:type="page"/>
      </w:r>
    </w:p>
    <w:sectPr w:rsidR="00A94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A1"/>
    <w:rsid w:val="0000475E"/>
    <w:rsid w:val="000333E5"/>
    <w:rsid w:val="000458B4"/>
    <w:rsid w:val="0012347E"/>
    <w:rsid w:val="001621CF"/>
    <w:rsid w:val="00185D1F"/>
    <w:rsid w:val="001A2F4E"/>
    <w:rsid w:val="002D1D4E"/>
    <w:rsid w:val="00301FCE"/>
    <w:rsid w:val="004611C5"/>
    <w:rsid w:val="00723EC1"/>
    <w:rsid w:val="00736A61"/>
    <w:rsid w:val="007D72A6"/>
    <w:rsid w:val="00893C3A"/>
    <w:rsid w:val="00A058CF"/>
    <w:rsid w:val="00A94B56"/>
    <w:rsid w:val="00B17BC4"/>
    <w:rsid w:val="00B4275B"/>
    <w:rsid w:val="00B76799"/>
    <w:rsid w:val="00CE1D7D"/>
    <w:rsid w:val="00D22AA9"/>
    <w:rsid w:val="00D86DF0"/>
    <w:rsid w:val="00E20EEB"/>
    <w:rsid w:val="00E45B36"/>
    <w:rsid w:val="00F42B87"/>
    <w:rsid w:val="00FB35A1"/>
    <w:rsid w:val="00FE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5A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5A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184</Words>
  <Characters>1049</Characters>
  <Application>Microsoft Office Word</Application>
  <DocSecurity>0</DocSecurity>
  <Lines>8</Lines>
  <Paragraphs>2</Paragraphs>
  <ScaleCrop>false</ScaleCrop>
  <Company>Microsoft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2016-10-28T00:26:00Z</dcterms:created>
  <dcterms:modified xsi:type="dcterms:W3CDTF">2016-10-28T00:42:00Z</dcterms:modified>
</cp:coreProperties>
</file>