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A8" w:rsidRDefault="002D71A8" w:rsidP="002D71A8">
      <w:pPr>
        <w:spacing w:beforeLines="150" w:before="468" w:afterLines="50" w:after="156" w:line="520" w:lineRule="exact"/>
        <w:jc w:val="center"/>
        <w:rPr>
          <w:rFonts w:eastAsia="黑体"/>
          <w:b/>
          <w:color w:val="000000"/>
          <w:sz w:val="28"/>
          <w:szCs w:val="28"/>
        </w:rPr>
      </w:pPr>
      <w:bookmarkStart w:id="0" w:name="_GoBack"/>
      <w:r>
        <w:rPr>
          <w:rFonts w:eastAsia="黑体"/>
          <w:b/>
          <w:color w:val="000000"/>
          <w:sz w:val="28"/>
          <w:szCs w:val="28"/>
        </w:rPr>
        <w:t>第十二届</w:t>
      </w:r>
      <w:r>
        <w:rPr>
          <w:rFonts w:eastAsia="黑体"/>
          <w:b/>
          <w:color w:val="000000"/>
          <w:sz w:val="28"/>
          <w:szCs w:val="28"/>
        </w:rPr>
        <w:t>UPC</w:t>
      </w:r>
      <w:r>
        <w:rPr>
          <w:rFonts w:eastAsia="黑体"/>
          <w:b/>
          <w:color w:val="000000"/>
          <w:sz w:val="28"/>
          <w:szCs w:val="28"/>
        </w:rPr>
        <w:t>测井新技术国际学术研讨会回执</w:t>
      </w:r>
    </w:p>
    <w:bookmarkEnd w:id="0"/>
    <w:p w:rsidR="002D71A8" w:rsidRDefault="002D71A8" w:rsidP="002D71A8">
      <w:pPr>
        <w:spacing w:beforeLines="150" w:before="468" w:afterLines="50" w:after="156" w:line="520" w:lineRule="exact"/>
        <w:jc w:val="center"/>
        <w:rPr>
          <w:rFonts w:eastAsia="黑体"/>
          <w:b/>
          <w:color w:val="000000"/>
          <w:sz w:val="28"/>
          <w:szCs w:val="28"/>
        </w:rPr>
      </w:pPr>
      <w:r>
        <w:rPr>
          <w:rFonts w:eastAsia="黑体"/>
          <w:b/>
          <w:color w:val="000000"/>
          <w:sz w:val="28"/>
          <w:szCs w:val="28"/>
        </w:rPr>
        <w:t>（可通过</w:t>
      </w:r>
      <w:r>
        <w:rPr>
          <w:rFonts w:eastAsia="黑体"/>
          <w:b/>
          <w:color w:val="000000"/>
          <w:sz w:val="28"/>
          <w:szCs w:val="28"/>
        </w:rPr>
        <w:t>QQ</w:t>
      </w:r>
      <w:proofErr w:type="gramStart"/>
      <w:r>
        <w:rPr>
          <w:rFonts w:eastAsia="黑体"/>
          <w:b/>
          <w:color w:val="000000"/>
          <w:sz w:val="28"/>
          <w:szCs w:val="28"/>
        </w:rPr>
        <w:t>或者微信</w:t>
      </w:r>
      <w:r>
        <w:rPr>
          <w:rFonts w:eastAsia="黑体" w:hint="eastAsia"/>
          <w:b/>
          <w:color w:val="000000"/>
          <w:sz w:val="28"/>
          <w:szCs w:val="28"/>
        </w:rPr>
        <w:t>发回</w:t>
      </w:r>
      <w:proofErr w:type="gramEnd"/>
      <w:r>
        <w:rPr>
          <w:rFonts w:eastAsia="黑体" w:hint="eastAsia"/>
          <w:b/>
          <w:color w:val="000000"/>
          <w:sz w:val="28"/>
          <w:szCs w:val="28"/>
        </w:rPr>
        <w:t>电子版回执</w:t>
      </w:r>
      <w:r>
        <w:rPr>
          <w:rFonts w:eastAsia="黑体"/>
          <w:b/>
          <w:color w:val="000000"/>
          <w:sz w:val="28"/>
          <w:szCs w:val="28"/>
        </w:rPr>
        <w:t>）</w:t>
      </w:r>
    </w:p>
    <w:tbl>
      <w:tblPr>
        <w:tblStyle w:val="a3"/>
        <w:tblW w:w="8618" w:type="dxa"/>
        <w:jc w:val="center"/>
        <w:tblLook w:val="04A0" w:firstRow="1" w:lastRow="0" w:firstColumn="1" w:lastColumn="0" w:noHBand="0" w:noVBand="1"/>
      </w:tblPr>
      <w:tblGrid>
        <w:gridCol w:w="2154"/>
        <w:gridCol w:w="1382"/>
        <w:gridCol w:w="287"/>
        <w:gridCol w:w="254"/>
        <w:gridCol w:w="1383"/>
        <w:gridCol w:w="744"/>
        <w:gridCol w:w="961"/>
        <w:gridCol w:w="1453"/>
      </w:tblGrid>
      <w:tr w:rsidR="002D71A8" w:rsidTr="00512354">
        <w:trPr>
          <w:trHeight w:val="607"/>
          <w:jc w:val="center"/>
        </w:trPr>
        <w:tc>
          <w:tcPr>
            <w:tcW w:w="2154" w:type="dxa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  <w:r>
              <w:rPr>
                <w:rFonts w:eastAsia="华文中宋"/>
                <w:sz w:val="22"/>
              </w:rPr>
              <w:t>单位</w:t>
            </w:r>
          </w:p>
        </w:tc>
        <w:tc>
          <w:tcPr>
            <w:tcW w:w="6464" w:type="dxa"/>
            <w:gridSpan w:val="7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</w:p>
        </w:tc>
      </w:tr>
      <w:tr w:rsidR="002D71A8" w:rsidTr="00512354">
        <w:trPr>
          <w:trHeight w:val="545"/>
          <w:jc w:val="center"/>
        </w:trPr>
        <w:tc>
          <w:tcPr>
            <w:tcW w:w="2154" w:type="dxa"/>
            <w:vMerge w:val="restart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  <w:r>
              <w:rPr>
                <w:rFonts w:eastAsia="华文中宋"/>
                <w:sz w:val="22"/>
              </w:rPr>
              <w:t>参会人员信息</w:t>
            </w:r>
          </w:p>
        </w:tc>
        <w:tc>
          <w:tcPr>
            <w:tcW w:w="1669" w:type="dxa"/>
            <w:gridSpan w:val="2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  <w:r>
              <w:rPr>
                <w:rFonts w:eastAsia="华文中宋"/>
                <w:sz w:val="22"/>
              </w:rPr>
              <w:t>姓名</w:t>
            </w:r>
          </w:p>
        </w:tc>
        <w:tc>
          <w:tcPr>
            <w:tcW w:w="2381" w:type="dxa"/>
            <w:gridSpan w:val="3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  <w:r>
              <w:rPr>
                <w:rFonts w:eastAsia="华文中宋"/>
                <w:sz w:val="22"/>
              </w:rPr>
              <w:t>职务</w:t>
            </w:r>
            <w:r>
              <w:rPr>
                <w:rFonts w:eastAsia="华文中宋"/>
                <w:sz w:val="22"/>
              </w:rPr>
              <w:t>/</w:t>
            </w:r>
            <w:r>
              <w:rPr>
                <w:rFonts w:eastAsia="华文中宋"/>
                <w:sz w:val="22"/>
              </w:rPr>
              <w:t>职称</w:t>
            </w:r>
          </w:p>
        </w:tc>
        <w:tc>
          <w:tcPr>
            <w:tcW w:w="2414" w:type="dxa"/>
            <w:gridSpan w:val="2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  <w:r>
              <w:rPr>
                <w:rFonts w:eastAsia="华文中宋"/>
                <w:sz w:val="22"/>
              </w:rPr>
              <w:t>手机号码</w:t>
            </w:r>
          </w:p>
        </w:tc>
      </w:tr>
      <w:tr w:rsidR="002D71A8" w:rsidTr="00512354">
        <w:trPr>
          <w:trHeight w:val="545"/>
          <w:jc w:val="center"/>
        </w:trPr>
        <w:tc>
          <w:tcPr>
            <w:tcW w:w="2154" w:type="dxa"/>
            <w:vMerge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</w:p>
        </w:tc>
        <w:tc>
          <w:tcPr>
            <w:tcW w:w="2381" w:type="dxa"/>
            <w:gridSpan w:val="3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</w:p>
        </w:tc>
      </w:tr>
      <w:tr w:rsidR="002D71A8" w:rsidTr="00512354">
        <w:trPr>
          <w:trHeight w:val="545"/>
          <w:jc w:val="center"/>
        </w:trPr>
        <w:tc>
          <w:tcPr>
            <w:tcW w:w="2154" w:type="dxa"/>
            <w:vMerge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</w:p>
        </w:tc>
        <w:tc>
          <w:tcPr>
            <w:tcW w:w="2381" w:type="dxa"/>
            <w:gridSpan w:val="3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</w:p>
        </w:tc>
      </w:tr>
      <w:tr w:rsidR="002D71A8" w:rsidTr="00512354">
        <w:trPr>
          <w:trHeight w:val="545"/>
          <w:jc w:val="center"/>
        </w:trPr>
        <w:tc>
          <w:tcPr>
            <w:tcW w:w="2154" w:type="dxa"/>
            <w:vMerge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</w:p>
        </w:tc>
        <w:tc>
          <w:tcPr>
            <w:tcW w:w="2381" w:type="dxa"/>
            <w:gridSpan w:val="3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</w:p>
        </w:tc>
      </w:tr>
      <w:tr w:rsidR="002D71A8" w:rsidTr="00512354">
        <w:trPr>
          <w:trHeight w:val="545"/>
          <w:jc w:val="center"/>
        </w:trPr>
        <w:tc>
          <w:tcPr>
            <w:tcW w:w="2154" w:type="dxa"/>
            <w:vMerge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</w:p>
        </w:tc>
        <w:tc>
          <w:tcPr>
            <w:tcW w:w="2381" w:type="dxa"/>
            <w:gridSpan w:val="3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</w:p>
        </w:tc>
      </w:tr>
      <w:tr w:rsidR="002D71A8" w:rsidTr="00512354">
        <w:trPr>
          <w:trHeight w:val="566"/>
          <w:jc w:val="center"/>
        </w:trPr>
        <w:tc>
          <w:tcPr>
            <w:tcW w:w="2154" w:type="dxa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  <w:r>
              <w:rPr>
                <w:rFonts w:eastAsia="华文中宋"/>
                <w:sz w:val="22"/>
              </w:rPr>
              <w:t>通信地址</w:t>
            </w:r>
          </w:p>
        </w:tc>
        <w:tc>
          <w:tcPr>
            <w:tcW w:w="6464" w:type="dxa"/>
            <w:gridSpan w:val="7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</w:p>
        </w:tc>
      </w:tr>
      <w:tr w:rsidR="002D71A8" w:rsidTr="00512354">
        <w:trPr>
          <w:trHeight w:val="566"/>
          <w:jc w:val="center"/>
        </w:trPr>
        <w:tc>
          <w:tcPr>
            <w:tcW w:w="2154" w:type="dxa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  <w:r>
              <w:rPr>
                <w:rFonts w:eastAsia="华文中宋"/>
                <w:sz w:val="22"/>
              </w:rPr>
              <w:t>联系电话</w:t>
            </w:r>
          </w:p>
        </w:tc>
        <w:tc>
          <w:tcPr>
            <w:tcW w:w="1923" w:type="dxa"/>
            <w:gridSpan w:val="3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  <w:r>
              <w:rPr>
                <w:rFonts w:eastAsia="华文中宋"/>
                <w:sz w:val="22"/>
              </w:rPr>
              <w:t>Email</w:t>
            </w:r>
          </w:p>
        </w:tc>
        <w:tc>
          <w:tcPr>
            <w:tcW w:w="2414" w:type="dxa"/>
            <w:gridSpan w:val="2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</w:p>
        </w:tc>
      </w:tr>
      <w:tr w:rsidR="002D71A8" w:rsidTr="00512354">
        <w:trPr>
          <w:trHeight w:val="566"/>
          <w:jc w:val="center"/>
        </w:trPr>
        <w:tc>
          <w:tcPr>
            <w:tcW w:w="2154" w:type="dxa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  <w:r>
              <w:rPr>
                <w:rFonts w:eastAsia="华文中宋"/>
                <w:sz w:val="22"/>
              </w:rPr>
              <w:t>传真</w:t>
            </w:r>
          </w:p>
        </w:tc>
        <w:tc>
          <w:tcPr>
            <w:tcW w:w="1923" w:type="dxa"/>
            <w:gridSpan w:val="3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  <w:r>
              <w:rPr>
                <w:rFonts w:eastAsia="华文中宋"/>
                <w:sz w:val="22"/>
              </w:rPr>
              <w:t>是否提交论文报告</w:t>
            </w:r>
          </w:p>
        </w:tc>
        <w:tc>
          <w:tcPr>
            <w:tcW w:w="2414" w:type="dxa"/>
            <w:gridSpan w:val="2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</w:p>
        </w:tc>
      </w:tr>
      <w:tr w:rsidR="002D71A8" w:rsidTr="00512354">
        <w:trPr>
          <w:trHeight w:val="566"/>
          <w:jc w:val="center"/>
        </w:trPr>
        <w:tc>
          <w:tcPr>
            <w:tcW w:w="2154" w:type="dxa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  <w:r>
              <w:rPr>
                <w:rFonts w:eastAsia="华文中宋"/>
                <w:sz w:val="22"/>
              </w:rPr>
              <w:t>提交会议报告题目</w:t>
            </w:r>
          </w:p>
        </w:tc>
        <w:tc>
          <w:tcPr>
            <w:tcW w:w="6464" w:type="dxa"/>
            <w:gridSpan w:val="7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</w:p>
        </w:tc>
      </w:tr>
      <w:tr w:rsidR="002D71A8" w:rsidTr="00512354">
        <w:trPr>
          <w:trHeight w:val="529"/>
          <w:jc w:val="center"/>
        </w:trPr>
        <w:tc>
          <w:tcPr>
            <w:tcW w:w="2154" w:type="dxa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  <w:r>
              <w:rPr>
                <w:rFonts w:eastAsia="华文中宋"/>
                <w:sz w:val="22"/>
              </w:rPr>
              <w:t>住宿要求</w:t>
            </w:r>
          </w:p>
        </w:tc>
        <w:tc>
          <w:tcPr>
            <w:tcW w:w="1382" w:type="dxa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  <w:r>
              <w:rPr>
                <w:rFonts w:eastAsia="华文中宋"/>
                <w:sz w:val="22"/>
              </w:rPr>
              <w:t>单间个数</w:t>
            </w:r>
          </w:p>
        </w:tc>
        <w:tc>
          <w:tcPr>
            <w:tcW w:w="1924" w:type="dxa"/>
            <w:gridSpan w:val="3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  <w:proofErr w:type="gramStart"/>
            <w:r>
              <w:rPr>
                <w:rFonts w:eastAsia="华文中宋"/>
                <w:sz w:val="22"/>
              </w:rPr>
              <w:t>标间个数</w:t>
            </w:r>
            <w:proofErr w:type="gramEnd"/>
          </w:p>
        </w:tc>
        <w:tc>
          <w:tcPr>
            <w:tcW w:w="1453" w:type="dxa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</w:p>
        </w:tc>
      </w:tr>
      <w:tr w:rsidR="002D71A8" w:rsidTr="00512354">
        <w:trPr>
          <w:trHeight w:val="403"/>
          <w:jc w:val="center"/>
        </w:trPr>
        <w:tc>
          <w:tcPr>
            <w:tcW w:w="2154" w:type="dxa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  <w:r>
              <w:rPr>
                <w:rFonts w:eastAsia="华文中宋"/>
                <w:sz w:val="22"/>
              </w:rPr>
              <w:t>开发票信息：单位名称、纳税人识别号、地址和电话、开户行及账号</w:t>
            </w:r>
          </w:p>
        </w:tc>
        <w:tc>
          <w:tcPr>
            <w:tcW w:w="6464" w:type="dxa"/>
            <w:gridSpan w:val="7"/>
            <w:vAlign w:val="center"/>
          </w:tcPr>
          <w:p w:rsidR="002D71A8" w:rsidRDefault="002D71A8" w:rsidP="002D71A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eastAsia="华文中宋"/>
                <w:sz w:val="22"/>
              </w:rPr>
            </w:pPr>
            <w:r>
              <w:rPr>
                <w:rFonts w:eastAsia="华文中宋"/>
                <w:sz w:val="22"/>
              </w:rPr>
              <w:t>单位名称</w:t>
            </w:r>
            <w:r>
              <w:rPr>
                <w:rFonts w:eastAsia="华文中宋" w:hint="eastAsia"/>
                <w:sz w:val="22"/>
              </w:rPr>
              <w:t>：</w:t>
            </w:r>
          </w:p>
          <w:p w:rsidR="002D71A8" w:rsidRDefault="002D71A8" w:rsidP="002D71A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eastAsia="华文中宋"/>
                <w:sz w:val="22"/>
              </w:rPr>
            </w:pPr>
            <w:r>
              <w:rPr>
                <w:rFonts w:eastAsia="华文中宋"/>
                <w:sz w:val="22"/>
              </w:rPr>
              <w:t>纳税人识别号</w:t>
            </w:r>
            <w:r>
              <w:rPr>
                <w:rFonts w:eastAsia="华文中宋" w:hint="eastAsia"/>
                <w:sz w:val="22"/>
              </w:rPr>
              <w:t>：</w:t>
            </w:r>
          </w:p>
          <w:p w:rsidR="002D71A8" w:rsidRDefault="002D71A8" w:rsidP="002D71A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eastAsia="华文中宋"/>
                <w:sz w:val="22"/>
              </w:rPr>
            </w:pPr>
            <w:r>
              <w:rPr>
                <w:rFonts w:eastAsia="华文中宋"/>
                <w:sz w:val="22"/>
              </w:rPr>
              <w:t>地址和电话</w:t>
            </w:r>
            <w:r>
              <w:rPr>
                <w:rFonts w:eastAsia="华文中宋" w:hint="eastAsia"/>
                <w:sz w:val="22"/>
              </w:rPr>
              <w:t>：</w:t>
            </w:r>
          </w:p>
          <w:p w:rsidR="002D71A8" w:rsidRDefault="002D71A8" w:rsidP="002D71A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eastAsia="华文中宋"/>
                <w:sz w:val="22"/>
              </w:rPr>
            </w:pPr>
            <w:r>
              <w:rPr>
                <w:rFonts w:eastAsia="华文中宋"/>
                <w:sz w:val="22"/>
              </w:rPr>
              <w:t>开户行及账号</w:t>
            </w:r>
            <w:r>
              <w:rPr>
                <w:rFonts w:eastAsia="华文中宋" w:hint="eastAsia"/>
                <w:sz w:val="22"/>
              </w:rPr>
              <w:t>：</w:t>
            </w:r>
          </w:p>
        </w:tc>
      </w:tr>
      <w:tr w:rsidR="002D71A8" w:rsidTr="00512354">
        <w:trPr>
          <w:trHeight w:val="1164"/>
          <w:jc w:val="center"/>
        </w:trPr>
        <w:tc>
          <w:tcPr>
            <w:tcW w:w="2154" w:type="dxa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  <w:r>
              <w:rPr>
                <w:rFonts w:eastAsia="华文中宋"/>
                <w:sz w:val="22"/>
              </w:rPr>
              <w:t>对会议安排与议题的建议</w:t>
            </w:r>
          </w:p>
        </w:tc>
        <w:tc>
          <w:tcPr>
            <w:tcW w:w="6464" w:type="dxa"/>
            <w:gridSpan w:val="7"/>
            <w:vAlign w:val="center"/>
          </w:tcPr>
          <w:p w:rsidR="002D71A8" w:rsidRDefault="002D71A8" w:rsidP="00512354">
            <w:pPr>
              <w:spacing w:line="240" w:lineRule="auto"/>
              <w:jc w:val="center"/>
              <w:rPr>
                <w:rFonts w:eastAsia="华文中宋"/>
                <w:sz w:val="22"/>
              </w:rPr>
            </w:pPr>
          </w:p>
        </w:tc>
      </w:tr>
    </w:tbl>
    <w:p w:rsidR="00957802" w:rsidRPr="002D71A8" w:rsidRDefault="00957802"/>
    <w:sectPr w:rsidR="00957802" w:rsidRPr="002D7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ABE6A"/>
    <w:multiLevelType w:val="singleLevel"/>
    <w:tmpl w:val="425ABE6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A8"/>
    <w:rsid w:val="002D71A8"/>
    <w:rsid w:val="0095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9C8B1-4FAC-49FF-B1DB-41560D48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A8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D71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2021-04-19T07:10:00Z</dcterms:created>
  <dcterms:modified xsi:type="dcterms:W3CDTF">2021-04-19T07:11:00Z</dcterms:modified>
</cp:coreProperties>
</file>